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885"/>
        <w:gridCol w:w="5164"/>
      </w:tblGrid>
      <w:tr w:rsidR="006E46A2" w:rsidTr="006E46A2">
        <w:tc>
          <w:tcPr>
            <w:tcW w:w="4675" w:type="dxa"/>
          </w:tcPr>
          <w:p w:rsidR="006E46A2" w:rsidRDefault="006E46A2">
            <w:r w:rsidRPr="00255A41">
              <w:rPr>
                <w:b/>
              </w:rPr>
              <w:t>Lesson Title</w:t>
            </w:r>
            <w:r>
              <w:t>:</w:t>
            </w:r>
            <w:r w:rsidR="000A0719">
              <w:t xml:space="preserve"> Lesson B  </w:t>
            </w:r>
          </w:p>
        </w:tc>
        <w:tc>
          <w:tcPr>
            <w:tcW w:w="4675" w:type="dxa"/>
          </w:tcPr>
          <w:p w:rsidR="006E46A2" w:rsidRDefault="006E46A2">
            <w:r w:rsidRPr="00255A41">
              <w:rPr>
                <w:b/>
              </w:rPr>
              <w:t>Related Lessons</w:t>
            </w:r>
            <w:r>
              <w:t>:</w:t>
            </w:r>
            <w:r w:rsidR="00A172B6">
              <w:t xml:space="preserve"> simple activities in PE</w:t>
            </w:r>
          </w:p>
        </w:tc>
      </w:tr>
      <w:tr w:rsidR="006E46A2" w:rsidTr="006E46A2">
        <w:tc>
          <w:tcPr>
            <w:tcW w:w="4675" w:type="dxa"/>
          </w:tcPr>
          <w:p w:rsidR="006E46A2" w:rsidRDefault="006E46A2">
            <w:r w:rsidRPr="00255A41">
              <w:rPr>
                <w:b/>
              </w:rPr>
              <w:t>Grade Level</w:t>
            </w:r>
            <w:r>
              <w:t>:</w:t>
            </w:r>
            <w:r w:rsidR="00A62D25">
              <w:t xml:space="preserve"> 6</w:t>
            </w:r>
          </w:p>
        </w:tc>
        <w:tc>
          <w:tcPr>
            <w:tcW w:w="4675" w:type="dxa"/>
          </w:tcPr>
          <w:p w:rsidR="006E46A2" w:rsidRDefault="006E46A2">
            <w:r w:rsidRPr="00255A41">
              <w:rPr>
                <w:b/>
              </w:rPr>
              <w:t>Unit</w:t>
            </w:r>
            <w:r>
              <w:t>:</w:t>
            </w:r>
            <w:r w:rsidR="00C42171">
              <w:t xml:space="preserve"> Disabilities in PE</w:t>
            </w:r>
          </w:p>
        </w:tc>
      </w:tr>
      <w:tr w:rsidR="006E46A2" w:rsidTr="006E46A2">
        <w:tc>
          <w:tcPr>
            <w:tcW w:w="9350" w:type="dxa"/>
            <w:gridSpan w:val="2"/>
          </w:tcPr>
          <w:p w:rsidR="006E46A2" w:rsidRPr="006E46A2" w:rsidRDefault="006E46A2">
            <w:pPr>
              <w:rPr>
                <w:b/>
              </w:rPr>
            </w:pPr>
            <w:r w:rsidRPr="006E46A2">
              <w:rPr>
                <w:b/>
                <w:color w:val="FF0000"/>
              </w:rPr>
              <w:t xml:space="preserve">                                                                                      GOALS</w:t>
            </w:r>
          </w:p>
        </w:tc>
      </w:tr>
      <w:tr w:rsidR="006E46A2" w:rsidTr="006E46A2">
        <w:tc>
          <w:tcPr>
            <w:tcW w:w="9350" w:type="dxa"/>
            <w:gridSpan w:val="2"/>
          </w:tcPr>
          <w:p w:rsidR="00473372" w:rsidRDefault="00473372">
            <w:pPr>
              <w:rPr>
                <w:b/>
              </w:rPr>
            </w:pPr>
          </w:p>
          <w:p w:rsidR="006E46A2" w:rsidRDefault="006E46A2">
            <w:r w:rsidRPr="00255A41">
              <w:rPr>
                <w:b/>
              </w:rPr>
              <w:t>Content Standards</w:t>
            </w:r>
            <w:r>
              <w:t>:</w:t>
            </w:r>
          </w:p>
          <w:p w:rsidR="00A62D25" w:rsidRPr="00207553" w:rsidRDefault="00A62D25" w:rsidP="00A62D25">
            <w:pPr>
              <w:rPr>
                <w:i/>
              </w:rPr>
            </w:pPr>
            <w:r w:rsidRPr="00207553">
              <w:rPr>
                <w:i/>
              </w:rPr>
              <w:t>Physical Education Standard 6.0 Social Psychological Principles</w:t>
            </w:r>
          </w:p>
          <w:p w:rsidR="00A62D25" w:rsidRDefault="00A62D25" w:rsidP="00A62D25">
            <w:r>
              <w:t xml:space="preserve"> Students will demonstrate the ability to use skills essential for developing self-efficacy, fostering a sense of community, and working effectively with others in physical activity settings.</w:t>
            </w:r>
          </w:p>
          <w:p w:rsidR="00A62D25" w:rsidRDefault="00A62D25" w:rsidP="00A62D25">
            <w:r>
              <w:t xml:space="preserve"> D. Compassion and Inclusiveness</w:t>
            </w:r>
          </w:p>
          <w:p w:rsidR="00A62D25" w:rsidRDefault="00A62D25" w:rsidP="00A62D25">
            <w:r>
              <w:t xml:space="preserve"> 1. Evaluate effective inclusiveness skills in physical activity settings.</w:t>
            </w:r>
          </w:p>
          <w:p w:rsidR="00A62D25" w:rsidRDefault="00A62D25" w:rsidP="00A62D25">
            <w:r>
              <w:t xml:space="preserve"> a. Organize different activities from a variety of cultures as a means for developing inclusiveness in classroom settings.</w:t>
            </w:r>
          </w:p>
          <w:p w:rsidR="007C1062" w:rsidRDefault="00A62D25" w:rsidP="00A62D25">
            <w:r>
              <w:t xml:space="preserve"> b. Investigate challenges that people with varying abilities face when participating in physical activity.</w:t>
            </w:r>
          </w:p>
          <w:p w:rsidR="00473372" w:rsidRDefault="00473372" w:rsidP="00207553">
            <w:pPr>
              <w:rPr>
                <w:i/>
              </w:rPr>
            </w:pPr>
          </w:p>
          <w:p w:rsidR="00207553" w:rsidRPr="00207553" w:rsidRDefault="00207553" w:rsidP="00207553">
            <w:pPr>
              <w:rPr>
                <w:i/>
              </w:rPr>
            </w:pPr>
            <w:r w:rsidRPr="00207553">
              <w:rPr>
                <w:i/>
              </w:rPr>
              <w:t xml:space="preserve">Technology Standard: Maryland Standard 5.0 </w:t>
            </w:r>
          </w:p>
          <w:p w:rsidR="00207553" w:rsidRDefault="00207553" w:rsidP="00207553">
            <w:r>
              <w:t>Technology for Information Use and Management: Use technology to locate, evaluate, gather, and organize information.</w:t>
            </w:r>
          </w:p>
          <w:p w:rsidR="00207553" w:rsidRDefault="00207553" w:rsidP="00207553">
            <w:r>
              <w:t xml:space="preserve"> A. Locate, Evaluate, and Gather Information</w:t>
            </w:r>
          </w:p>
          <w:p w:rsidR="00207553" w:rsidRDefault="00207553" w:rsidP="00207553">
            <w:r>
              <w:t xml:space="preserve"> 1. Select and use information resources available through technology</w:t>
            </w:r>
          </w:p>
          <w:p w:rsidR="00207553" w:rsidRDefault="00207553" w:rsidP="00207553">
            <w:r>
              <w:t xml:space="preserve"> a) Select relevant information from appropriate technology resources</w:t>
            </w:r>
          </w:p>
          <w:p w:rsidR="00207553" w:rsidRDefault="00207553" w:rsidP="00207553">
            <w:r>
              <w:t xml:space="preserve"> b) Select and read to gain information from electronic personal interest materials, such as brochures, books, magazines, cookbooks, and websites</w:t>
            </w:r>
          </w:p>
          <w:p w:rsidR="00255A41" w:rsidRDefault="00207553" w:rsidP="00207553">
            <w:r>
              <w:t xml:space="preserve"> c) Apply evaluation strategies when using electronic resources (such as publication/copyright date, fact vs. fiction, source, credibility, ease of use)</w:t>
            </w:r>
          </w:p>
          <w:p w:rsidR="00B7232F" w:rsidRDefault="00B7232F" w:rsidP="00207553"/>
          <w:p w:rsidR="00255A41" w:rsidRDefault="00255A41" w:rsidP="00A62D25">
            <w:r>
              <w:rPr>
                <w:noProof/>
              </w:rPr>
              <mc:AlternateContent>
                <mc:Choice Requires="wps">
                  <w:drawing>
                    <wp:anchor distT="0" distB="0" distL="114300" distR="114300" simplePos="0" relativeHeight="251659264" behindDoc="0" locked="0" layoutInCell="1" allowOverlap="1">
                      <wp:simplePos x="0" y="0"/>
                      <wp:positionH relativeFrom="column">
                        <wp:posOffset>103505</wp:posOffset>
                      </wp:positionH>
                      <wp:positionV relativeFrom="paragraph">
                        <wp:posOffset>27940</wp:posOffset>
                      </wp:positionV>
                      <wp:extent cx="5501640"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5501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0C71C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15pt,2.2pt" to="441.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" strokecolor="#5b9bd5 [3204]" strokeweight=".5pt">
                      <v:stroke joinstyle="miter"/>
                    </v:line>
                  </w:pict>
                </mc:Fallback>
              </mc:AlternateContent>
            </w:r>
          </w:p>
          <w:p w:rsidR="00255A41" w:rsidRDefault="00255A41" w:rsidP="00A62D25">
            <w:pPr>
              <w:rPr>
                <w:b/>
              </w:rPr>
            </w:pPr>
            <w:r w:rsidRPr="00255A41">
              <w:rPr>
                <w:b/>
              </w:rPr>
              <w:t>ISTE NETS-S</w:t>
            </w:r>
          </w:p>
          <w:p w:rsidR="00255A41" w:rsidRDefault="00255A41" w:rsidP="00A62D25">
            <w:pPr>
              <w:rPr>
                <w:b/>
              </w:rPr>
            </w:pPr>
          </w:p>
          <w:p w:rsidR="00255A41" w:rsidRDefault="00255A41" w:rsidP="00A62D25">
            <w:pPr>
              <w:rPr>
                <w:b/>
              </w:rPr>
            </w:pPr>
            <w:r>
              <w:rPr>
                <w:b/>
                <w:noProof/>
              </w:rPr>
              <w:drawing>
                <wp:inline distT="0" distB="0" distL="0" distR="0" wp14:anchorId="15607F51" wp14:editId="3200FC86">
                  <wp:extent cx="109855" cy="12192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w:t>
            </w:r>
            <w:r w:rsidRPr="00255A41">
              <w:t>Creativity and inn</w:t>
            </w:r>
            <w:r>
              <w:t xml:space="preserve">ovation                     </w:t>
            </w:r>
            <w:r>
              <w:rPr>
                <w:noProof/>
              </w:rPr>
              <w:drawing>
                <wp:inline distT="0" distB="0" distL="0" distR="0" wp14:anchorId="087620AA">
                  <wp:extent cx="109855" cy="12192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Critical thinking, problem solving, &amp; decision-making</w:t>
            </w:r>
          </w:p>
          <w:p w:rsidR="00255A41" w:rsidRPr="00255A41" w:rsidRDefault="00255A41" w:rsidP="00A62D25">
            <w:r>
              <w:rPr>
                <w:b/>
                <w:noProof/>
              </w:rPr>
              <mc:AlternateContent>
                <mc:Choice Requires="wps">
                  <w:drawing>
                    <wp:anchor distT="0" distB="0" distL="114300" distR="114300" simplePos="0" relativeHeight="251660288" behindDoc="0" locked="0" layoutInCell="1" allowOverlap="1" wp14:anchorId="54428C35" wp14:editId="1809B735">
                      <wp:simplePos x="0" y="0"/>
                      <wp:positionH relativeFrom="column">
                        <wp:posOffset>4445</wp:posOffset>
                      </wp:positionH>
                      <wp:positionV relativeFrom="paragraph">
                        <wp:posOffset>26035</wp:posOffset>
                      </wp:positionV>
                      <wp:extent cx="99060" cy="106680"/>
                      <wp:effectExtent l="0" t="0" r="15240" b="26670"/>
                      <wp:wrapNone/>
                      <wp:docPr id="2" name="Rectangle 2"/>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32B00" id="Rectangle 2" o:spid="_x0000_s1026" style="position:absolute;margin-left:.35pt;margin-top:2.05pt;width:7.8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" fillcolor="#5b9bd5 [3204]" strokecolor="#1f4d78 [1604]" strokeweight="1pt"/>
                  </w:pict>
                </mc:Fallback>
              </mc:AlternateContent>
            </w:r>
            <w:r>
              <w:rPr>
                <w:b/>
              </w:rPr>
              <w:t xml:space="preserve">      </w:t>
            </w:r>
            <w:r w:rsidRPr="00255A41">
              <w:t>Communication and collaboration</w:t>
            </w:r>
            <w:r>
              <w:t xml:space="preserve">     </w:t>
            </w:r>
            <w:r>
              <w:rPr>
                <w:noProof/>
              </w:rPr>
              <w:drawing>
                <wp:inline distT="0" distB="0" distL="0" distR="0" wp14:anchorId="38EA45BE">
                  <wp:extent cx="109855" cy="12192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Digital citizenship</w:t>
            </w:r>
          </w:p>
          <w:p w:rsidR="00255A41" w:rsidRDefault="00255A41" w:rsidP="00A62D25">
            <w:r>
              <w:rPr>
                <w:b/>
                <w:noProof/>
              </w:rPr>
              <w:drawing>
                <wp:inline distT="0" distB="0" distL="0" distR="0" wp14:anchorId="700F9EC7">
                  <wp:extent cx="109855" cy="12192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rPr>
                <w:b/>
              </w:rPr>
              <w:t xml:space="preserve">   </w:t>
            </w:r>
            <w:r w:rsidRPr="00255A41">
              <w:t>Research and information fluency</w:t>
            </w:r>
            <w:r>
              <w:rPr>
                <w:b/>
              </w:rPr>
              <w:t xml:space="preserve">     </w:t>
            </w:r>
            <w:r>
              <w:rPr>
                <w:b/>
                <w:noProof/>
              </w:rPr>
              <w:drawing>
                <wp:inline distT="0" distB="0" distL="0" distR="0" wp14:anchorId="5CF92E8E">
                  <wp:extent cx="109855" cy="12192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rPr>
                <w:b/>
              </w:rPr>
              <w:t xml:space="preserve">   </w:t>
            </w:r>
            <w:r w:rsidRPr="00255A41">
              <w:t>Technology operations and concepts</w:t>
            </w:r>
          </w:p>
          <w:p w:rsidR="00255A41" w:rsidRDefault="00255A41" w:rsidP="00A62D25"/>
          <w:p w:rsidR="00255A41" w:rsidRPr="00255A41" w:rsidRDefault="00255A41" w:rsidP="00A62D25">
            <w:pPr>
              <w:rPr>
                <w:b/>
              </w:rPr>
            </w:pPr>
            <w:r w:rsidRPr="00255A41">
              <w:rPr>
                <w:b/>
              </w:rPr>
              <w:t>Instructional Objective (s):</w:t>
            </w:r>
          </w:p>
          <w:p w:rsidR="00255A41" w:rsidRPr="00774EB7" w:rsidRDefault="009C18B5" w:rsidP="00774EB7">
            <w:r w:rsidRPr="009C18B5">
              <w:rPr>
                <w:b/>
              </w:rPr>
              <w:t>1.</w:t>
            </w:r>
            <w:r w:rsidRPr="009C18B5">
              <w:t xml:space="preserve"> </w:t>
            </w:r>
            <w:r w:rsidR="000A0719" w:rsidRPr="000A0719">
              <w:t xml:space="preserve"> Demonstrate the ability to differentiate instructi</w:t>
            </w:r>
            <w:r w:rsidR="000A0719">
              <w:t>on according to student needs. 2</w:t>
            </w:r>
            <w:r w:rsidR="000A0719" w:rsidRPr="000A0719">
              <w:t>. Have the basic ability and understanding of the various uses of assistive and adaptive equipment and materials to support learning for students</w:t>
            </w:r>
            <w:r w:rsidR="001E5FD4">
              <w:t>. 3. U</w:t>
            </w:r>
            <w:r w:rsidR="001E5FD4" w:rsidRPr="001E5FD4">
              <w:t>se multiple processes and diverse perspectives to explore alternative solutions</w:t>
            </w:r>
            <w:r w:rsidR="002D4A34">
              <w:t xml:space="preserve"> 4. </w:t>
            </w:r>
            <w:r w:rsidR="002D4A34" w:rsidRPr="002D4A34">
              <w:t>Select relevant information from appropriate technology resources</w:t>
            </w:r>
            <w:r w:rsidR="00774EB7">
              <w:t xml:space="preserve"> 5. </w:t>
            </w:r>
            <w:r w:rsidR="00774EB7" w:rsidRPr="00774EB7">
              <w:t>All students will use technology to enhance skills for working both ind</w:t>
            </w:r>
            <w:r w:rsidR="00774EB7">
              <w:t xml:space="preserve">ependently and in collaborative </w:t>
            </w:r>
            <w:r w:rsidR="00774EB7" w:rsidRPr="00774EB7">
              <w:t>groups.</w:t>
            </w:r>
          </w:p>
        </w:tc>
      </w:tr>
      <w:tr w:rsidR="00277989" w:rsidTr="00277989">
        <w:tc>
          <w:tcPr>
            <w:tcW w:w="9350" w:type="dxa"/>
            <w:gridSpan w:val="2"/>
          </w:tcPr>
          <w:p w:rsidR="00277989" w:rsidRPr="00277989" w:rsidRDefault="00277989">
            <w:pPr>
              <w:rPr>
                <w:b/>
              </w:rPr>
            </w:pPr>
            <w:r>
              <w:t xml:space="preserve">                                                                                      </w:t>
            </w:r>
            <w:r w:rsidRPr="00277989">
              <w:rPr>
                <w:b/>
                <w:color w:val="FF0000"/>
              </w:rPr>
              <w:t>ACTION</w:t>
            </w:r>
          </w:p>
        </w:tc>
      </w:tr>
      <w:tr w:rsidR="00277989" w:rsidTr="00277989">
        <w:tc>
          <w:tcPr>
            <w:tcW w:w="9350" w:type="dxa"/>
            <w:gridSpan w:val="2"/>
          </w:tcPr>
          <w:p w:rsidR="00473372" w:rsidRDefault="00473372">
            <w:pPr>
              <w:rPr>
                <w:b/>
              </w:rPr>
            </w:pPr>
          </w:p>
          <w:p w:rsidR="00277989" w:rsidRDefault="00277989">
            <w:pPr>
              <w:rPr>
                <w:b/>
              </w:rPr>
            </w:pPr>
            <w:r w:rsidRPr="00255A41">
              <w:rPr>
                <w:b/>
              </w:rPr>
              <w:t>Before-Class Preparation</w:t>
            </w:r>
            <w:r w:rsidR="00255A41">
              <w:rPr>
                <w:b/>
              </w:rPr>
              <w:t>:</w:t>
            </w:r>
          </w:p>
          <w:p w:rsidR="00EB7381" w:rsidRPr="00EB7381" w:rsidRDefault="00EB7381" w:rsidP="00EB7381">
            <w:pPr>
              <w:rPr>
                <w:b/>
              </w:rPr>
            </w:pPr>
            <w:r w:rsidRPr="00EB7381">
              <w:rPr>
                <w:b/>
              </w:rPr>
              <w:t>1.</w:t>
            </w:r>
            <w:r w:rsidRPr="00EB7381">
              <w:rPr>
                <w:b/>
              </w:rPr>
              <w:tab/>
              <w:t>Computers/tablets up and running- 1 per student</w:t>
            </w:r>
            <w:r w:rsidR="00B7232F">
              <w:rPr>
                <w:b/>
              </w:rPr>
              <w:t xml:space="preserve"> &amp; Video cameras-1 per group</w:t>
            </w:r>
          </w:p>
          <w:p w:rsidR="00EB7381" w:rsidRPr="00EB7381" w:rsidRDefault="00EB7381" w:rsidP="00EB7381">
            <w:pPr>
              <w:rPr>
                <w:b/>
              </w:rPr>
            </w:pPr>
            <w:r w:rsidRPr="00EB7381">
              <w:rPr>
                <w:b/>
              </w:rPr>
              <w:t>2.</w:t>
            </w:r>
            <w:r w:rsidRPr="00EB7381">
              <w:rPr>
                <w:b/>
              </w:rPr>
              <w:tab/>
              <w:t>Google docs and Google slides available on all computers for login for all groups</w:t>
            </w:r>
          </w:p>
          <w:p w:rsidR="00EB7381" w:rsidRPr="00EB7381" w:rsidRDefault="00EB7381" w:rsidP="00EB7381">
            <w:pPr>
              <w:rPr>
                <w:b/>
              </w:rPr>
            </w:pPr>
            <w:r w:rsidRPr="00EB7381">
              <w:rPr>
                <w:b/>
              </w:rPr>
              <w:t>3.</w:t>
            </w:r>
            <w:r w:rsidRPr="00EB7381">
              <w:rPr>
                <w:b/>
              </w:rPr>
              <w:tab/>
              <w:t>Teacher view Google docs of all students from previous lesson</w:t>
            </w:r>
          </w:p>
          <w:p w:rsidR="00EB7381" w:rsidRPr="00EB7381" w:rsidRDefault="00EB7381" w:rsidP="00EB7381">
            <w:pPr>
              <w:rPr>
                <w:b/>
              </w:rPr>
            </w:pPr>
            <w:r w:rsidRPr="00EB7381">
              <w:rPr>
                <w:b/>
              </w:rPr>
              <w:t>4.</w:t>
            </w:r>
            <w:r w:rsidRPr="00EB7381">
              <w:rPr>
                <w:b/>
              </w:rPr>
              <w:tab/>
              <w:t>List of recommended websites for research</w:t>
            </w:r>
          </w:p>
          <w:p w:rsidR="00EB7381" w:rsidRPr="00EB7381" w:rsidRDefault="00EB7381" w:rsidP="00EB7381">
            <w:pPr>
              <w:rPr>
                <w:b/>
              </w:rPr>
            </w:pPr>
            <w:r w:rsidRPr="00EB7381">
              <w:rPr>
                <w:b/>
              </w:rPr>
              <w:t>5.</w:t>
            </w:r>
            <w:r w:rsidRPr="00EB7381">
              <w:rPr>
                <w:b/>
              </w:rPr>
              <w:tab/>
              <w:t>Computer lab available for PE class</w:t>
            </w:r>
            <w:r w:rsidR="00473372">
              <w:rPr>
                <w:b/>
              </w:rPr>
              <w:t xml:space="preserve"> days 2 &amp; 4</w:t>
            </w:r>
          </w:p>
          <w:p w:rsidR="00EB7381" w:rsidRPr="00EB7381" w:rsidRDefault="00EB7381" w:rsidP="00EB7381">
            <w:pPr>
              <w:rPr>
                <w:b/>
              </w:rPr>
            </w:pPr>
            <w:r w:rsidRPr="00EB7381">
              <w:rPr>
                <w:b/>
              </w:rPr>
              <w:t>6.</w:t>
            </w:r>
            <w:r w:rsidRPr="00EB7381">
              <w:rPr>
                <w:b/>
              </w:rPr>
              <w:tab/>
              <w:t>Gymnasium available for activities and videoing</w:t>
            </w:r>
            <w:r w:rsidR="00473372">
              <w:rPr>
                <w:b/>
              </w:rPr>
              <w:t xml:space="preserve"> day 3</w:t>
            </w:r>
          </w:p>
          <w:p w:rsidR="00EB7381" w:rsidRPr="00EB7381" w:rsidRDefault="00EB7381" w:rsidP="00EB7381">
            <w:pPr>
              <w:rPr>
                <w:b/>
              </w:rPr>
            </w:pPr>
            <w:r w:rsidRPr="00EB7381">
              <w:rPr>
                <w:b/>
              </w:rPr>
              <w:t>7.</w:t>
            </w:r>
            <w:r w:rsidRPr="00EB7381">
              <w:rPr>
                <w:b/>
              </w:rPr>
              <w:tab/>
              <w:t>All adapted equipment available at gym for simulation activity</w:t>
            </w:r>
            <w:r w:rsidR="002D4A34">
              <w:rPr>
                <w:b/>
              </w:rPr>
              <w:t xml:space="preserve"> along with regular PE equipment</w:t>
            </w:r>
          </w:p>
          <w:p w:rsidR="00255A41" w:rsidRDefault="00EB7381">
            <w:pPr>
              <w:rPr>
                <w:b/>
              </w:rPr>
            </w:pPr>
            <w:r w:rsidRPr="00EB7381">
              <w:rPr>
                <w:b/>
              </w:rPr>
              <w:t>8.</w:t>
            </w:r>
            <w:r w:rsidRPr="00EB7381">
              <w:rPr>
                <w:b/>
              </w:rPr>
              <w:tab/>
              <w:t xml:space="preserve">Post the </w:t>
            </w:r>
            <w:r w:rsidR="006026B9">
              <w:rPr>
                <w:b/>
              </w:rPr>
              <w:t>unit standards on the Whiteboard</w:t>
            </w:r>
            <w:r w:rsidR="006026B9">
              <w:rPr>
                <w:b/>
                <w:noProof/>
              </w:rPr>
              <mc:AlternateContent>
                <mc:Choice Requires="wps">
                  <w:drawing>
                    <wp:anchor distT="0" distB="0" distL="114300" distR="114300" simplePos="0" relativeHeight="251661312" behindDoc="0" locked="0" layoutInCell="1" allowOverlap="1" wp14:anchorId="6ED39DB4" wp14:editId="4755E36C">
                      <wp:simplePos x="0" y="0"/>
                      <wp:positionH relativeFrom="column">
                        <wp:posOffset>34925</wp:posOffset>
                      </wp:positionH>
                      <wp:positionV relativeFrom="paragraph">
                        <wp:posOffset>170815</wp:posOffset>
                      </wp:positionV>
                      <wp:extent cx="6004560" cy="45720"/>
                      <wp:effectExtent l="0" t="0" r="34290" b="30480"/>
                      <wp:wrapNone/>
                      <wp:docPr id="8" name="Straight Connector 8"/>
                      <wp:cNvGraphicFramePr/>
                      <a:graphic xmlns:a="http://schemas.openxmlformats.org/drawingml/2006/main">
                        <a:graphicData uri="http://schemas.microsoft.com/office/word/2010/wordprocessingShape">
                          <wps:wsp>
                            <wps:cNvCnPr/>
                            <wps:spPr>
                              <a:xfrm flipV="1">
                                <a:off x="0" y="0"/>
                                <a:ext cx="6004560" cy="457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CE4A88" id="Straight Connector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13.45pt" to="475.5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" strokecolor="#5b9bd5 [3204]" strokeweight=".5pt">
                      <v:stroke joinstyle="miter"/>
                    </v:line>
                  </w:pict>
                </mc:Fallback>
              </mc:AlternateContent>
            </w:r>
            <w:r w:rsidR="006026B9">
              <w:rPr>
                <w:b/>
              </w:rPr>
              <w:t xml:space="preserve"> </w:t>
            </w:r>
            <w:r w:rsidR="00473372">
              <w:rPr>
                <w:b/>
              </w:rPr>
              <w:t>in computer lab</w:t>
            </w:r>
          </w:p>
          <w:p w:rsidR="006026B9" w:rsidRDefault="006026B9">
            <w:pPr>
              <w:rPr>
                <w:b/>
              </w:rPr>
            </w:pPr>
          </w:p>
          <w:p w:rsidR="006026B9" w:rsidRPr="00255A41" w:rsidRDefault="006026B9">
            <w:pPr>
              <w:rPr>
                <w:b/>
              </w:rPr>
            </w:pPr>
            <w:r>
              <w:rPr>
                <w:b/>
              </w:rPr>
              <w:t xml:space="preserve">                                                                                 During Class</w:t>
            </w:r>
          </w:p>
          <w:tbl>
            <w:tblPr>
              <w:tblStyle w:val="TableGrid"/>
              <w:tblW w:w="9710" w:type="dxa"/>
              <w:tblLook w:val="04A0" w:firstRow="1" w:lastRow="0" w:firstColumn="1" w:lastColumn="0" w:noHBand="0" w:noVBand="1"/>
            </w:tblPr>
            <w:tblGrid>
              <w:gridCol w:w="9823"/>
            </w:tblGrid>
            <w:tr w:rsidR="006026B9" w:rsidRPr="006026B9" w:rsidTr="006026B9">
              <w:trPr>
                <w:trHeight w:val="4211"/>
              </w:trPr>
              <w:tc>
                <w:tcPr>
                  <w:tcW w:w="9710" w:type="dxa"/>
                </w:tcPr>
                <w:tbl>
                  <w:tblPr>
                    <w:tblStyle w:val="TableGrid"/>
                    <w:tblW w:w="9591" w:type="dxa"/>
                    <w:tblInd w:w="6" w:type="dxa"/>
                    <w:tblLook w:val="04A0" w:firstRow="1" w:lastRow="0" w:firstColumn="1" w:lastColumn="0" w:noHBand="0" w:noVBand="1"/>
                  </w:tblPr>
                  <w:tblGrid>
                    <w:gridCol w:w="1408"/>
                    <w:gridCol w:w="4427"/>
                    <w:gridCol w:w="3756"/>
                  </w:tblGrid>
                  <w:tr w:rsidR="006026B9" w:rsidTr="006026B9">
                    <w:trPr>
                      <w:trHeight w:val="550"/>
                    </w:trPr>
                    <w:tc>
                      <w:tcPr>
                        <w:tcW w:w="1477" w:type="dxa"/>
                      </w:tcPr>
                      <w:p w:rsidR="006026B9" w:rsidRDefault="006026B9" w:rsidP="00F347F5">
                        <w:pPr>
                          <w:rPr>
                            <w:b/>
                          </w:rPr>
                        </w:pPr>
                        <w:r>
                          <w:rPr>
                            <w:b/>
                          </w:rPr>
                          <w:lastRenderedPageBreak/>
                          <w:t>Time</w:t>
                        </w:r>
                      </w:p>
                      <w:p w:rsidR="006026B9" w:rsidRDefault="000B7141" w:rsidP="00F347F5">
                        <w:pPr>
                          <w:rPr>
                            <w:b/>
                          </w:rPr>
                        </w:pPr>
                        <w:r>
                          <w:rPr>
                            <w:b/>
                          </w:rPr>
                          <w:t>Day 2</w:t>
                        </w:r>
                      </w:p>
                    </w:tc>
                    <w:tc>
                      <w:tcPr>
                        <w:tcW w:w="4916" w:type="dxa"/>
                      </w:tcPr>
                      <w:p w:rsidR="006026B9" w:rsidRDefault="006026B9" w:rsidP="00F347F5">
                        <w:pPr>
                          <w:rPr>
                            <w:b/>
                          </w:rPr>
                        </w:pPr>
                      </w:p>
                      <w:p w:rsidR="006026B9" w:rsidRDefault="006026B9" w:rsidP="00F347F5">
                        <w:pPr>
                          <w:rPr>
                            <w:b/>
                          </w:rPr>
                        </w:pPr>
                        <w:r>
                          <w:rPr>
                            <w:b/>
                          </w:rPr>
                          <w:t xml:space="preserve">                     Instructional Activities</w:t>
                        </w:r>
                      </w:p>
                    </w:tc>
                    <w:tc>
                      <w:tcPr>
                        <w:tcW w:w="3198" w:type="dxa"/>
                      </w:tcPr>
                      <w:p w:rsidR="006026B9" w:rsidRDefault="006026B9" w:rsidP="00F347F5">
                        <w:pPr>
                          <w:rPr>
                            <w:b/>
                          </w:rPr>
                        </w:pPr>
                      </w:p>
                      <w:p w:rsidR="006026B9" w:rsidRDefault="006026B9" w:rsidP="00F347F5">
                        <w:pPr>
                          <w:rPr>
                            <w:b/>
                          </w:rPr>
                        </w:pPr>
                        <w:r>
                          <w:rPr>
                            <w:b/>
                          </w:rPr>
                          <w:t xml:space="preserve">   Materials and Resources</w:t>
                        </w:r>
                      </w:p>
                    </w:tc>
                  </w:tr>
                  <w:tr w:rsidR="006026B9" w:rsidTr="006026B9">
                    <w:trPr>
                      <w:trHeight w:val="2728"/>
                    </w:trPr>
                    <w:tc>
                      <w:tcPr>
                        <w:tcW w:w="1477" w:type="dxa"/>
                      </w:tcPr>
                      <w:p w:rsidR="002D4A34" w:rsidRDefault="002D4A34" w:rsidP="00F347F5">
                        <w:r>
                          <w:t>60 minutes</w:t>
                        </w:r>
                      </w:p>
                      <w:p w:rsidR="006026B9" w:rsidRPr="000B7141" w:rsidRDefault="007E7F3E" w:rsidP="00F347F5">
                        <w:r w:rsidRPr="000B7141">
                          <w:t>Computer lab</w:t>
                        </w:r>
                      </w:p>
                    </w:tc>
                    <w:tc>
                      <w:tcPr>
                        <w:tcW w:w="4916" w:type="dxa"/>
                      </w:tcPr>
                      <w:p w:rsidR="002D4A34" w:rsidRDefault="002D4A34" w:rsidP="002D4A34">
                        <w:pPr>
                          <w:pStyle w:val="ListParagraph"/>
                          <w:numPr>
                            <w:ilvl w:val="0"/>
                            <w:numId w:val="2"/>
                          </w:numPr>
                        </w:pPr>
                        <w:r>
                          <w:t>Ask the students to discuss in their groups the problems associated with</w:t>
                        </w:r>
                      </w:p>
                      <w:p w:rsidR="002D4A34" w:rsidRDefault="002D4A34" w:rsidP="002D4A34">
                        <w:pPr>
                          <w:pStyle w:val="ListParagraph"/>
                        </w:pPr>
                        <w:r>
                          <w:t>including everyone in an activity and to identify possible</w:t>
                        </w:r>
                      </w:p>
                      <w:p w:rsidR="002D4A34" w:rsidRDefault="002D4A34" w:rsidP="002D4A34">
                        <w:pPr>
                          <w:pStyle w:val="ListParagraph"/>
                        </w:pPr>
                        <w:r>
                          <w:t>solutions that can be performed, practiced, modified, and</w:t>
                        </w:r>
                      </w:p>
                      <w:p w:rsidR="002D4A34" w:rsidRDefault="002D4A34" w:rsidP="002D4A34">
                        <w:pPr>
                          <w:pStyle w:val="ListParagraph"/>
                        </w:pPr>
                        <w:r>
                          <w:t>evaluated for success</w:t>
                        </w:r>
                      </w:p>
                      <w:p w:rsidR="00A01676" w:rsidRPr="00A01676" w:rsidRDefault="00A01676" w:rsidP="00A01676">
                        <w:pPr>
                          <w:pStyle w:val="ListParagraph"/>
                          <w:numPr>
                            <w:ilvl w:val="0"/>
                            <w:numId w:val="2"/>
                          </w:numPr>
                        </w:pPr>
                        <w:r w:rsidRPr="00A01676">
                          <w:t>Have students log into Google Docs</w:t>
                        </w:r>
                      </w:p>
                      <w:p w:rsidR="006026B9" w:rsidRDefault="006026B9" w:rsidP="00A01676">
                        <w:pPr>
                          <w:pStyle w:val="ListParagraph"/>
                          <w:numPr>
                            <w:ilvl w:val="0"/>
                            <w:numId w:val="2"/>
                          </w:numPr>
                        </w:pPr>
                        <w:r w:rsidRPr="006026B9">
                          <w:t>Instruct students to work in their collaborative groups to gather information about diffe</w:t>
                        </w:r>
                        <w:r>
                          <w:t xml:space="preserve">rent </w:t>
                        </w:r>
                        <w:r w:rsidRPr="006026B9">
                          <w:t>disabilities and how they are affected while participating in PE.</w:t>
                        </w:r>
                      </w:p>
                      <w:p w:rsidR="006026B9" w:rsidRDefault="00A01676" w:rsidP="00A01676">
                        <w:pPr>
                          <w:pStyle w:val="ListParagraph"/>
                          <w:numPr>
                            <w:ilvl w:val="0"/>
                            <w:numId w:val="2"/>
                          </w:numPr>
                        </w:pPr>
                        <w:r>
                          <w:t>I</w:t>
                        </w:r>
                        <w:r w:rsidR="006026B9" w:rsidRPr="006026B9">
                          <w:t>nstruct students to research, collaborate, and add the following information to Google Docs-their feelings, views and what disability they chose for final presentation</w:t>
                        </w:r>
                        <w:r w:rsidR="006026B9">
                          <w:t>.</w:t>
                        </w:r>
                      </w:p>
                      <w:p w:rsidR="007E7F3E" w:rsidRDefault="007E7F3E" w:rsidP="00A01676">
                        <w:pPr>
                          <w:pStyle w:val="ListParagraph"/>
                          <w:numPr>
                            <w:ilvl w:val="0"/>
                            <w:numId w:val="2"/>
                          </w:numPr>
                        </w:pPr>
                        <w:r>
                          <w:t>Students will begin to create a presentation using Google Slides. They will go to link (listed under google slides) and start developing their group presentation.</w:t>
                        </w:r>
                        <w:r w:rsidR="00512BAA">
                          <w:t xml:space="preserve"> Teacher will assist students in setting up group slide page</w:t>
                        </w:r>
                      </w:p>
                      <w:p w:rsidR="001E5FD4" w:rsidRDefault="001E5FD4" w:rsidP="00512BAA">
                        <w:pPr>
                          <w:pStyle w:val="ListParagraph"/>
                          <w:numPr>
                            <w:ilvl w:val="0"/>
                            <w:numId w:val="2"/>
                          </w:numPr>
                        </w:pPr>
                        <w:r w:rsidRPr="001E5FD4">
                          <w:t>Develop your materials, including colors and design, and why and how it will have the biggest i</w:t>
                        </w:r>
                        <w:r>
                          <w:t>mpact/visibility for your project</w:t>
                        </w:r>
                      </w:p>
                      <w:p w:rsidR="00650A3C" w:rsidRDefault="00650A3C" w:rsidP="00A01676">
                        <w:pPr>
                          <w:pStyle w:val="ListParagraph"/>
                          <w:numPr>
                            <w:ilvl w:val="0"/>
                            <w:numId w:val="2"/>
                          </w:numPr>
                        </w:pPr>
                        <w:r>
                          <w:t>Refer students to collaborative rubric</w:t>
                        </w:r>
                        <w:r w:rsidR="00E67B81">
                          <w:t>-copy for everyone</w:t>
                        </w:r>
                      </w:p>
                      <w:p w:rsidR="001E5FD4" w:rsidRDefault="006026B9" w:rsidP="001E5FD4">
                        <w:pPr>
                          <w:pStyle w:val="ListParagraph"/>
                          <w:numPr>
                            <w:ilvl w:val="0"/>
                            <w:numId w:val="2"/>
                          </w:numPr>
                        </w:pPr>
                        <w:r w:rsidRPr="006026B9">
                          <w:t>Give an example of how to adapt an activity for a visually impaired student playing baseball.</w:t>
                        </w:r>
                      </w:p>
                      <w:p w:rsidR="004435B8" w:rsidRDefault="004435B8" w:rsidP="001E5FD4">
                        <w:pPr>
                          <w:pStyle w:val="ListParagraph"/>
                          <w:numPr>
                            <w:ilvl w:val="0"/>
                            <w:numId w:val="2"/>
                          </w:numPr>
                        </w:pPr>
                        <w:r>
                          <w:t>Video of class simulating activities</w:t>
                        </w:r>
                      </w:p>
                      <w:p w:rsidR="001E5FD4" w:rsidRPr="006026B9" w:rsidRDefault="001E5FD4" w:rsidP="001E5FD4"/>
                    </w:tc>
                    <w:tc>
                      <w:tcPr>
                        <w:tcW w:w="3198" w:type="dxa"/>
                      </w:tcPr>
                      <w:p w:rsidR="002D4A34" w:rsidRDefault="002D4A34" w:rsidP="00F347F5"/>
                      <w:p w:rsidR="002D4A34" w:rsidRDefault="002D4A34" w:rsidP="00F347F5">
                        <w:r>
                          <w:t>Discussion</w:t>
                        </w:r>
                      </w:p>
                      <w:p w:rsidR="002D4A34" w:rsidRDefault="002D4A34" w:rsidP="00F347F5"/>
                      <w:p w:rsidR="002D4A34" w:rsidRDefault="002D4A34" w:rsidP="00F347F5"/>
                      <w:p w:rsidR="002D4A34" w:rsidRDefault="002D4A34" w:rsidP="00F347F5"/>
                      <w:p w:rsidR="002D4A34" w:rsidRDefault="002D4A34" w:rsidP="00F347F5"/>
                      <w:p w:rsidR="002D4A34" w:rsidRDefault="002D4A34" w:rsidP="00F347F5"/>
                      <w:p w:rsidR="006026B9" w:rsidRDefault="00A01676" w:rsidP="00F347F5">
                        <w:r w:rsidRPr="00A01676">
                          <w:t>Computer Google Docs</w:t>
                        </w:r>
                        <w:r w:rsidR="003A4EF9">
                          <w:t>-link located below in resource section</w:t>
                        </w:r>
                      </w:p>
                      <w:p w:rsidR="00512BAA" w:rsidRDefault="00512BAA" w:rsidP="00F347F5"/>
                      <w:p w:rsidR="00A01676" w:rsidRDefault="00A01676" w:rsidP="00F347F5">
                        <w:r>
                          <w:t>Computer</w:t>
                        </w:r>
                      </w:p>
                      <w:p w:rsidR="00A01676" w:rsidRDefault="00A01676" w:rsidP="00F347F5"/>
                      <w:p w:rsidR="00A01676" w:rsidRDefault="00A01676" w:rsidP="00F347F5"/>
                      <w:p w:rsidR="00A01676" w:rsidRDefault="00A01676" w:rsidP="00F347F5"/>
                      <w:p w:rsidR="007E7F3E" w:rsidRDefault="007E7F3E" w:rsidP="00F347F5"/>
                      <w:p w:rsidR="00A01676" w:rsidRDefault="000B7141" w:rsidP="00F347F5">
                        <w:r>
                          <w:t>Recommended Websites located at bottom of page</w:t>
                        </w:r>
                      </w:p>
                      <w:p w:rsidR="00A01676" w:rsidRDefault="00A01676" w:rsidP="00F347F5"/>
                      <w:p w:rsidR="00A01676" w:rsidRDefault="00A01676" w:rsidP="00F347F5"/>
                      <w:p w:rsidR="00A01676" w:rsidRDefault="00A01676" w:rsidP="00F347F5"/>
                      <w:p w:rsidR="007E7F3E" w:rsidRDefault="007E7F3E" w:rsidP="00F347F5"/>
                      <w:p w:rsidR="001E5FD4" w:rsidRDefault="001E5FD4" w:rsidP="00F347F5">
                        <w:r>
                          <w:t>Google Slides</w:t>
                        </w:r>
                      </w:p>
                      <w:p w:rsidR="007E7F3E" w:rsidRDefault="00404723" w:rsidP="00F347F5">
                        <w:hyperlink r:id="rId9" w:history="1">
                          <w:r w:rsidR="007E7F3E" w:rsidRPr="00CE7BA7">
                            <w:rPr>
                              <w:rStyle w:val="Hyperlink"/>
                            </w:rPr>
                            <w:t>https://www.google.com/slides/about/</w:t>
                          </w:r>
                        </w:hyperlink>
                      </w:p>
                      <w:p w:rsidR="007E7F3E" w:rsidRDefault="007E7F3E" w:rsidP="00F347F5"/>
                      <w:p w:rsidR="001E5FD4" w:rsidRDefault="001E5FD4" w:rsidP="00F347F5"/>
                      <w:p w:rsidR="001E5FD4" w:rsidRDefault="001E5FD4" w:rsidP="00F347F5"/>
                      <w:p w:rsidR="007E7F3E" w:rsidRDefault="007E7F3E" w:rsidP="00F347F5"/>
                      <w:p w:rsidR="007E7F3E" w:rsidRDefault="007E7F3E" w:rsidP="00F347F5"/>
                      <w:p w:rsidR="007E7F3E" w:rsidRDefault="007E7F3E" w:rsidP="00F347F5"/>
                      <w:p w:rsidR="00A01676" w:rsidRDefault="00404723" w:rsidP="00F347F5">
                        <w:hyperlink r:id="rId10" w:history="1">
                          <w:r w:rsidR="00650A3C" w:rsidRPr="00650A3C">
                            <w:rPr>
                              <w:rStyle w:val="Hyperlink"/>
                            </w:rPr>
                            <w:t>Collaboration Rubric.docx</w:t>
                          </w:r>
                        </w:hyperlink>
                      </w:p>
                      <w:p w:rsidR="00E67B81" w:rsidRDefault="00E67B81" w:rsidP="00F347F5"/>
                      <w:p w:rsidR="006A2B07" w:rsidRDefault="006A2B07" w:rsidP="00F347F5">
                        <w:r>
                          <w:t>viewed on whiteboard</w:t>
                        </w:r>
                      </w:p>
                      <w:p w:rsidR="006A2B07" w:rsidRDefault="00404723" w:rsidP="00F347F5">
                        <w:pPr>
                          <w:rPr>
                            <w:rStyle w:val="Hyperlink"/>
                          </w:rPr>
                        </w:pPr>
                        <w:hyperlink r:id="rId11" w:history="1">
                          <w:r w:rsidR="001E5FD4" w:rsidRPr="00CE7BA7">
                            <w:rPr>
                              <w:rStyle w:val="Hyperlink"/>
                            </w:rPr>
                            <w:t>https://youtu.be/yJjxI04NVI4</w:t>
                          </w:r>
                        </w:hyperlink>
                      </w:p>
                      <w:p w:rsidR="004435B8" w:rsidRDefault="004435B8" w:rsidP="004435B8">
                        <w:pPr>
                          <w:rPr>
                            <w:lang w:val="en"/>
                          </w:rPr>
                        </w:pPr>
                      </w:p>
                      <w:p w:rsidR="004435B8" w:rsidRPr="004435B8" w:rsidRDefault="00404723" w:rsidP="004435B8">
                        <w:pPr>
                          <w:rPr>
                            <w:lang w:val="en"/>
                          </w:rPr>
                        </w:pPr>
                        <w:hyperlink r:id="rId12" w:history="1">
                          <w:r w:rsidR="004435B8" w:rsidRPr="004435B8">
                            <w:rPr>
                              <w:rStyle w:val="Hyperlink"/>
                              <w:lang w:val="en"/>
                            </w:rPr>
                            <w:t>https://youtu.be/g7ZTauD8VY4</w:t>
                          </w:r>
                        </w:hyperlink>
                      </w:p>
                      <w:p w:rsidR="001E5FD4" w:rsidRPr="00A01676" w:rsidRDefault="001E5FD4" w:rsidP="00F347F5"/>
                    </w:tc>
                  </w:tr>
                  <w:tr w:rsidR="00473372" w:rsidTr="006026B9">
                    <w:trPr>
                      <w:trHeight w:val="2728"/>
                    </w:trPr>
                    <w:tc>
                      <w:tcPr>
                        <w:tcW w:w="1477" w:type="dxa"/>
                      </w:tcPr>
                      <w:p w:rsidR="00473372" w:rsidRDefault="00473372" w:rsidP="00F347F5"/>
                    </w:tc>
                    <w:tc>
                      <w:tcPr>
                        <w:tcW w:w="4916" w:type="dxa"/>
                      </w:tcPr>
                      <w:p w:rsidR="00473372" w:rsidRDefault="00473372" w:rsidP="00473372">
                        <w:r>
                          <w:t>End Class</w:t>
                        </w:r>
                      </w:p>
                    </w:tc>
                    <w:tc>
                      <w:tcPr>
                        <w:tcW w:w="3198" w:type="dxa"/>
                      </w:tcPr>
                      <w:p w:rsidR="00473372" w:rsidRDefault="00AA3843" w:rsidP="00F347F5">
                        <w:r>
                          <w:t>End class</w:t>
                        </w:r>
                      </w:p>
                    </w:tc>
                  </w:tr>
                  <w:tr w:rsidR="006026B9" w:rsidTr="006026B9">
                    <w:trPr>
                      <w:trHeight w:val="268"/>
                    </w:trPr>
                    <w:tc>
                      <w:tcPr>
                        <w:tcW w:w="1477" w:type="dxa"/>
                      </w:tcPr>
                      <w:p w:rsidR="000B7141" w:rsidRDefault="000B7141" w:rsidP="00F347F5">
                        <w:pPr>
                          <w:rPr>
                            <w:b/>
                          </w:rPr>
                        </w:pPr>
                        <w:r>
                          <w:rPr>
                            <w:b/>
                          </w:rPr>
                          <w:t>Day 3</w:t>
                        </w:r>
                      </w:p>
                      <w:p w:rsidR="002D4A34" w:rsidRPr="002D4A34" w:rsidRDefault="002D4A34" w:rsidP="00F347F5">
                        <w:r w:rsidRPr="002D4A34">
                          <w:t>60 minutes</w:t>
                        </w:r>
                      </w:p>
                      <w:p w:rsidR="00AA3843" w:rsidRDefault="007E7F3E" w:rsidP="00F347F5">
                        <w:r>
                          <w:t>Gym</w:t>
                        </w:r>
                        <w:r w:rsidR="00AA3843">
                          <w:t xml:space="preserve"> </w:t>
                        </w:r>
                      </w:p>
                      <w:p w:rsidR="00AA3843" w:rsidRDefault="00AA3843" w:rsidP="00F347F5"/>
                      <w:p w:rsidR="006026B9" w:rsidRPr="007E7F3E" w:rsidRDefault="00AA3843" w:rsidP="00F347F5">
                        <w:r>
                          <w:t>10 min</w:t>
                        </w:r>
                      </w:p>
                    </w:tc>
                    <w:tc>
                      <w:tcPr>
                        <w:tcW w:w="4916" w:type="dxa"/>
                      </w:tcPr>
                      <w:p w:rsidR="006026B9" w:rsidRPr="000B7141" w:rsidRDefault="000B7141" w:rsidP="00F347F5">
                        <w:r w:rsidRPr="000B7141">
                          <w:t xml:space="preserve">Students meet in </w:t>
                        </w:r>
                        <w:r w:rsidR="00E01EBC">
                          <w:t xml:space="preserve">the </w:t>
                        </w:r>
                        <w:r w:rsidRPr="000B7141">
                          <w:t>gym</w:t>
                        </w:r>
                        <w:r>
                          <w:t xml:space="preserve"> </w:t>
                        </w:r>
                        <w:r w:rsidR="00E01EBC">
                          <w:t xml:space="preserve">(regular scheduled time) </w:t>
                        </w:r>
                        <w:r>
                          <w:t xml:space="preserve">and prepare to simulate an activity </w:t>
                        </w:r>
                        <w:r w:rsidR="00BE4EF1">
                          <w:t xml:space="preserve">using available props. Teacher has arranged to have 4 </w:t>
                        </w:r>
                        <w:r w:rsidR="002D4A34">
                          <w:t>video cameras available for each group</w:t>
                        </w:r>
                        <w:r w:rsidR="00BE4EF1">
                          <w:t xml:space="preserve">. Teacher describes action plan-groups will </w:t>
                        </w:r>
                        <w:r w:rsidR="00BE4EF1">
                          <w:lastRenderedPageBreak/>
                          <w:t xml:space="preserve">practice skill </w:t>
                        </w:r>
                        <w:r w:rsidR="00BC79B3">
                          <w:t>with no props and then repeat using props</w:t>
                        </w:r>
                        <w:r w:rsidR="00473372">
                          <w:t xml:space="preserve"> simulating disability. Groups</w:t>
                        </w:r>
                        <w:r w:rsidR="00BC79B3">
                          <w:t xml:space="preserve"> must be able to come up with a plan that will allow a person with </w:t>
                        </w:r>
                        <w:r w:rsidR="002D4A34">
                          <w:t xml:space="preserve">a </w:t>
                        </w:r>
                        <w:r w:rsidR="00BC79B3">
                          <w:t>certain disability to participate in PE class. Groups must come up with modifications and adaptations to promote confidence in play. Groups must discover how to make play easy, fun and successful by meeting the needs of the person with a disability.</w:t>
                        </w:r>
                        <w:r w:rsidR="00D43C72">
                          <w:t xml:space="preserve"> Instruction for video camera usage</w:t>
                        </w:r>
                      </w:p>
                    </w:tc>
                    <w:tc>
                      <w:tcPr>
                        <w:tcW w:w="3198" w:type="dxa"/>
                      </w:tcPr>
                      <w:p w:rsidR="000B7141" w:rsidRDefault="000B7141" w:rsidP="00F347F5">
                        <w:r w:rsidRPr="000B7141">
                          <w:lastRenderedPageBreak/>
                          <w:t>Available props</w:t>
                        </w:r>
                        <w:r>
                          <w:t xml:space="preserve">: </w:t>
                        </w:r>
                      </w:p>
                      <w:p w:rsidR="006026B9" w:rsidRDefault="000B7141" w:rsidP="00F347F5">
                        <w:r>
                          <w:t>Wheelchair</w:t>
                        </w:r>
                        <w:r>
                          <w:br/>
                        </w:r>
                        <w:r w:rsidRPr="000B7141">
                          <w:t>Walkers/gait trainers</w:t>
                        </w:r>
                        <w:r w:rsidRPr="000B7141">
                          <w:br/>
                          <w:t>Blindfolds</w:t>
                        </w:r>
                        <w:r w:rsidRPr="000B7141">
                          <w:br/>
                          <w:t>Tape</w:t>
                        </w:r>
                        <w:r w:rsidRPr="000B7141">
                          <w:br/>
                        </w:r>
                        <w:r w:rsidRPr="000B7141">
                          <w:lastRenderedPageBreak/>
                          <w:t>Mobility Cane</w:t>
                        </w:r>
                        <w:r w:rsidRPr="000B7141">
                          <w:br/>
                          <w:t>Beeper Balls</w:t>
                        </w:r>
                        <w:r w:rsidRPr="000B7141">
                          <w:br/>
                          <w:t>Gloves/Mittens/Socks</w:t>
                        </w:r>
                        <w:r w:rsidRPr="000B7141">
                          <w:br/>
                          <w:t>Rulers</w:t>
                        </w:r>
                        <w:r w:rsidRPr="000B7141">
                          <w:br/>
                          <w:t>Ear muffs</w:t>
                        </w:r>
                        <w:r w:rsidRPr="000B7141">
                          <w:br/>
                          <w:t>Balls with bells</w:t>
                        </w:r>
                        <w:r w:rsidRPr="000B7141">
                          <w:br/>
                          <w:t>Variety of different size balls/bats</w:t>
                        </w:r>
                        <w:r w:rsidRPr="000B7141">
                          <w:br/>
                          <w:t>Flashlight</w:t>
                        </w:r>
                        <w:r w:rsidRPr="000B7141">
                          <w:br/>
                          <w:t>Sound devices</w:t>
                        </w:r>
                      </w:p>
                      <w:p w:rsidR="00BE4EF1" w:rsidRPr="000B7141" w:rsidRDefault="00473372" w:rsidP="00F347F5">
                        <w:r>
                          <w:t>Video</w:t>
                        </w:r>
                        <w:r w:rsidR="00BE4EF1">
                          <w:t xml:space="preserve"> cameras</w:t>
                        </w:r>
                      </w:p>
                    </w:tc>
                  </w:tr>
                  <w:tr w:rsidR="006026B9" w:rsidTr="006026B9">
                    <w:trPr>
                      <w:trHeight w:val="268"/>
                    </w:trPr>
                    <w:tc>
                      <w:tcPr>
                        <w:tcW w:w="1477" w:type="dxa"/>
                      </w:tcPr>
                      <w:p w:rsidR="006026B9" w:rsidRPr="00AA3843" w:rsidRDefault="00AA3843" w:rsidP="00F347F5">
                        <w:r w:rsidRPr="00AA3843">
                          <w:lastRenderedPageBreak/>
                          <w:t>10 min</w:t>
                        </w:r>
                      </w:p>
                    </w:tc>
                    <w:tc>
                      <w:tcPr>
                        <w:tcW w:w="4916" w:type="dxa"/>
                      </w:tcPr>
                      <w:p w:rsidR="006026B9" w:rsidRPr="00BE4EF1" w:rsidRDefault="00BE4EF1" w:rsidP="00BE4EF1">
                        <w:r>
                          <w:t xml:space="preserve">Groups will collaborate and gather aids that they will need to for activity. Each group will be assigned a specific place in the gym so they will not be disturbed by other groups. </w:t>
                        </w:r>
                      </w:p>
                    </w:tc>
                    <w:tc>
                      <w:tcPr>
                        <w:tcW w:w="3198" w:type="dxa"/>
                      </w:tcPr>
                      <w:p w:rsidR="004435B8" w:rsidRPr="00BE4EF1" w:rsidRDefault="00473372" w:rsidP="004435B8">
                        <w:r>
                          <w:t>Video</w:t>
                        </w:r>
                        <w:r w:rsidR="00BE4EF1" w:rsidRPr="00BE4EF1">
                          <w:t xml:space="preserve"> cameras</w:t>
                        </w:r>
                        <w:r>
                          <w:t>-</w:t>
                        </w:r>
                        <w:r w:rsidR="00BE4EF1">
                          <w:t xml:space="preserve"> 1 per group</w:t>
                        </w:r>
                        <w:r>
                          <w:t>. During filming, students may verbally discuss/explain what they are doing during activity. Videoing can be edited in Microsoft Movie Maker.</w:t>
                        </w:r>
                      </w:p>
                    </w:tc>
                  </w:tr>
                  <w:tr w:rsidR="000B7141" w:rsidTr="006026B9">
                    <w:trPr>
                      <w:trHeight w:val="268"/>
                    </w:trPr>
                    <w:tc>
                      <w:tcPr>
                        <w:tcW w:w="1477" w:type="dxa"/>
                      </w:tcPr>
                      <w:p w:rsidR="000B7141" w:rsidRPr="00AA3843" w:rsidRDefault="00AA3843" w:rsidP="00F347F5">
                        <w:r w:rsidRPr="00AA3843">
                          <w:t>40 min</w:t>
                        </w:r>
                      </w:p>
                    </w:tc>
                    <w:tc>
                      <w:tcPr>
                        <w:tcW w:w="4916" w:type="dxa"/>
                      </w:tcPr>
                      <w:p w:rsidR="000B7141" w:rsidRPr="00BE4EF1" w:rsidRDefault="00BC79B3" w:rsidP="00BC79B3">
                        <w:r>
                          <w:t>Students decide on activity/skill and practice with normal facilities. No props.</w:t>
                        </w:r>
                      </w:p>
                    </w:tc>
                    <w:tc>
                      <w:tcPr>
                        <w:tcW w:w="3198" w:type="dxa"/>
                      </w:tcPr>
                      <w:p w:rsidR="000B7141" w:rsidRPr="00F06B8F" w:rsidRDefault="00F06B8F" w:rsidP="00F347F5">
                        <w:r w:rsidRPr="00F06B8F">
                          <w:t xml:space="preserve">All gym equipment will be present </w:t>
                        </w:r>
                      </w:p>
                    </w:tc>
                  </w:tr>
                  <w:tr w:rsidR="000B7141" w:rsidTr="006026B9">
                    <w:trPr>
                      <w:trHeight w:val="268"/>
                    </w:trPr>
                    <w:tc>
                      <w:tcPr>
                        <w:tcW w:w="1477" w:type="dxa"/>
                      </w:tcPr>
                      <w:p w:rsidR="000B7141" w:rsidRDefault="00AA3843" w:rsidP="00F347F5">
                        <w:pPr>
                          <w:rPr>
                            <w:b/>
                          </w:rPr>
                        </w:pPr>
                        <w:r>
                          <w:rPr>
                            <w:noProof/>
                          </w:rPr>
                          <mc:AlternateContent>
                            <mc:Choice Requires="wps">
                              <w:drawing>
                                <wp:anchor distT="0" distB="0" distL="114300" distR="114300" simplePos="0" relativeHeight="251662336" behindDoc="0" locked="0" layoutInCell="1" allowOverlap="1" wp14:anchorId="5C1D8C07" wp14:editId="7491D5DC">
                                  <wp:simplePos x="0" y="0"/>
                                  <wp:positionH relativeFrom="column">
                                    <wp:posOffset>146685</wp:posOffset>
                                  </wp:positionH>
                                  <wp:positionV relativeFrom="paragraph">
                                    <wp:posOffset>-64135</wp:posOffset>
                                  </wp:positionV>
                                  <wp:extent cx="144780" cy="246380"/>
                                  <wp:effectExtent l="19050" t="0" r="26670" b="39370"/>
                                  <wp:wrapNone/>
                                  <wp:docPr id="9" name="Down Arrow 9"/>
                                  <wp:cNvGraphicFramePr/>
                                  <a:graphic xmlns:a="http://schemas.openxmlformats.org/drawingml/2006/main">
                                    <a:graphicData uri="http://schemas.microsoft.com/office/word/2010/wordprocessingShape">
                                      <wps:wsp>
                                        <wps:cNvSpPr/>
                                        <wps:spPr>
                                          <a:xfrm>
                                            <a:off x="0" y="0"/>
                                            <a:ext cx="144780" cy="24638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54EE7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9" o:spid="_x0000_s1026" type="#_x0000_t67" style="position:absolute;margin-left:11.55pt;margin-top:-5.05pt;width:11.4pt;height:1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" adj="15254" fillcolor="#5b9bd5 [3204]" strokecolor="#1f4d78 [1604]" strokeweight="1pt"/>
                              </w:pict>
                            </mc:Fallback>
                          </mc:AlternateContent>
                        </w:r>
                      </w:p>
                    </w:tc>
                    <w:tc>
                      <w:tcPr>
                        <w:tcW w:w="4916" w:type="dxa"/>
                      </w:tcPr>
                      <w:p w:rsidR="000B7141" w:rsidRPr="00BC79B3" w:rsidRDefault="00BC79B3" w:rsidP="00F347F5">
                        <w:r w:rsidRPr="00BC79B3">
                          <w:t>Students will demonstrate an activity or skill using the props available to simulate disability they chose. For example, kicking a bal</w:t>
                        </w:r>
                        <w:r w:rsidR="00473372">
                          <w:t>l while being visually impaired-prop blindfold.</w:t>
                        </w:r>
                      </w:p>
                    </w:tc>
                    <w:tc>
                      <w:tcPr>
                        <w:tcW w:w="3198" w:type="dxa"/>
                      </w:tcPr>
                      <w:p w:rsidR="000B7141" w:rsidRPr="00473372" w:rsidRDefault="00473372" w:rsidP="00F347F5">
                        <w:r w:rsidRPr="00473372">
                          <w:t>Props</w:t>
                        </w:r>
                      </w:p>
                    </w:tc>
                  </w:tr>
                  <w:tr w:rsidR="00E01EBC" w:rsidTr="006026B9">
                    <w:trPr>
                      <w:trHeight w:val="268"/>
                    </w:trPr>
                    <w:tc>
                      <w:tcPr>
                        <w:tcW w:w="1477" w:type="dxa"/>
                      </w:tcPr>
                      <w:p w:rsidR="00E01EBC" w:rsidRDefault="00E01EBC" w:rsidP="00F347F5">
                        <w:pPr>
                          <w:rPr>
                            <w:b/>
                          </w:rPr>
                        </w:pPr>
                      </w:p>
                    </w:tc>
                    <w:tc>
                      <w:tcPr>
                        <w:tcW w:w="4916" w:type="dxa"/>
                      </w:tcPr>
                      <w:p w:rsidR="00E01EBC" w:rsidRPr="00BC79B3" w:rsidRDefault="003E1295" w:rsidP="00F347F5">
                        <w:r>
                          <w:t>End Class</w:t>
                        </w:r>
                      </w:p>
                    </w:tc>
                    <w:tc>
                      <w:tcPr>
                        <w:tcW w:w="3198" w:type="dxa"/>
                      </w:tcPr>
                      <w:p w:rsidR="00E01EBC" w:rsidRDefault="00E01EBC" w:rsidP="00F347F5">
                        <w:pPr>
                          <w:rPr>
                            <w:b/>
                          </w:rPr>
                        </w:pPr>
                      </w:p>
                    </w:tc>
                  </w:tr>
                  <w:tr w:rsidR="00E01EBC" w:rsidTr="006026B9">
                    <w:trPr>
                      <w:trHeight w:val="268"/>
                    </w:trPr>
                    <w:tc>
                      <w:tcPr>
                        <w:tcW w:w="1477" w:type="dxa"/>
                      </w:tcPr>
                      <w:p w:rsidR="00E01EBC" w:rsidRDefault="00E01EBC" w:rsidP="00F347F5">
                        <w:pPr>
                          <w:rPr>
                            <w:b/>
                          </w:rPr>
                        </w:pPr>
                        <w:r>
                          <w:rPr>
                            <w:b/>
                          </w:rPr>
                          <w:t>Day 4</w:t>
                        </w:r>
                      </w:p>
                      <w:p w:rsidR="003E1295" w:rsidRPr="003E1295" w:rsidRDefault="003E1295" w:rsidP="00F347F5">
                        <w:r w:rsidRPr="003E1295">
                          <w:t>60 minutes</w:t>
                        </w:r>
                      </w:p>
                      <w:p w:rsidR="00E01EBC" w:rsidRDefault="00E01EBC" w:rsidP="00F347F5">
                        <w:r w:rsidRPr="003E1295">
                          <w:t>Computer Lab</w:t>
                        </w:r>
                      </w:p>
                      <w:p w:rsidR="00AA3843" w:rsidRDefault="00AA3843" w:rsidP="00F347F5"/>
                      <w:p w:rsidR="00AA3843" w:rsidRPr="003E1295" w:rsidRDefault="00AA3843" w:rsidP="00F347F5">
                        <w:r>
                          <w:t>10 min</w:t>
                        </w:r>
                      </w:p>
                    </w:tc>
                    <w:tc>
                      <w:tcPr>
                        <w:tcW w:w="4916" w:type="dxa"/>
                      </w:tcPr>
                      <w:p w:rsidR="00686F0E" w:rsidRDefault="00686F0E" w:rsidP="00686F0E">
                        <w:r>
                          <w:t>Teacher will ask students:</w:t>
                        </w:r>
                      </w:p>
                      <w:p w:rsidR="00686F0E" w:rsidRDefault="00686F0E" w:rsidP="00686F0E">
                        <w:r>
                          <w:t xml:space="preserve"> What were some of the challenges you encountered?</w:t>
                        </w:r>
                      </w:p>
                      <w:p w:rsidR="00686F0E" w:rsidRDefault="00686F0E" w:rsidP="00686F0E">
                        <w:r>
                          <w:t>What were your thoughts when you could not complete an activity?</w:t>
                        </w:r>
                      </w:p>
                      <w:p w:rsidR="00E01EBC" w:rsidRPr="00BC79B3" w:rsidRDefault="007B35BC" w:rsidP="00F347F5">
                        <w:r>
                          <w:t xml:space="preserve">Teacher will remind groups to use all resources available (internet, google docs, and filming) to be inserted into presentation. </w:t>
                        </w:r>
                        <w:r w:rsidR="00EC6041">
                          <w:t>The more information developed in presentation, the better.</w:t>
                        </w:r>
                      </w:p>
                    </w:tc>
                    <w:tc>
                      <w:tcPr>
                        <w:tcW w:w="3198" w:type="dxa"/>
                      </w:tcPr>
                      <w:p w:rsidR="003E1295" w:rsidRPr="00686F0E" w:rsidRDefault="00686F0E" w:rsidP="00686F0E">
                        <w:r w:rsidRPr="00686F0E">
                          <w:t>Discussion</w:t>
                        </w:r>
                      </w:p>
                    </w:tc>
                  </w:tr>
                  <w:tr w:rsidR="00686F0E" w:rsidTr="006026B9">
                    <w:trPr>
                      <w:trHeight w:val="268"/>
                    </w:trPr>
                    <w:tc>
                      <w:tcPr>
                        <w:tcW w:w="1477" w:type="dxa"/>
                      </w:tcPr>
                      <w:p w:rsidR="00AA3843" w:rsidRDefault="00AA3843" w:rsidP="00F347F5"/>
                      <w:p w:rsidR="00686F0E" w:rsidRPr="00AA3843" w:rsidRDefault="00AA3843" w:rsidP="00F347F5">
                        <w:r w:rsidRPr="00AA3843">
                          <w:t>50 min</w:t>
                        </w:r>
                      </w:p>
                    </w:tc>
                    <w:tc>
                      <w:tcPr>
                        <w:tcW w:w="4916" w:type="dxa"/>
                      </w:tcPr>
                      <w:p w:rsidR="00686F0E" w:rsidRDefault="00686F0E" w:rsidP="00686F0E">
                        <w:r w:rsidRPr="00686F0E">
                          <w:t xml:space="preserve">Groups will </w:t>
                        </w:r>
                        <w:r>
                          <w:t>gather all collaborated works from google docs and video camera and begin presentation using google slides.</w:t>
                        </w:r>
                        <w:r w:rsidR="007B35BC">
                          <w:t xml:space="preserve"> Teacher will walk around and monitor or assist when needed.</w:t>
                        </w:r>
                        <w:r w:rsidR="00B7232F">
                          <w:t xml:space="preserve"> Teacher will assist groups in inserted video camera film into windows movie maker</w:t>
                        </w:r>
                      </w:p>
                    </w:tc>
                    <w:tc>
                      <w:tcPr>
                        <w:tcW w:w="3198" w:type="dxa"/>
                      </w:tcPr>
                      <w:p w:rsidR="00686F0E" w:rsidRDefault="00686F0E" w:rsidP="00686F0E">
                        <w:r>
                          <w:t>Google docs</w:t>
                        </w:r>
                      </w:p>
                      <w:p w:rsidR="00686F0E" w:rsidRDefault="00686F0E" w:rsidP="00686F0E">
                        <w:r>
                          <w:t>Google Slides</w:t>
                        </w:r>
                      </w:p>
                      <w:p w:rsidR="00686F0E" w:rsidRDefault="00404723" w:rsidP="00686F0E">
                        <w:hyperlink r:id="rId13" w:history="1">
                          <w:r w:rsidR="00686F0E" w:rsidRPr="00E96E37">
                            <w:rPr>
                              <w:rStyle w:val="Hyperlink"/>
                            </w:rPr>
                            <w:t>https://www.google.com/slides/about/</w:t>
                          </w:r>
                        </w:hyperlink>
                      </w:p>
                      <w:p w:rsidR="00B7232F" w:rsidRDefault="00B7232F" w:rsidP="00686F0E"/>
                      <w:p w:rsidR="00686F0E" w:rsidRDefault="00B7232F" w:rsidP="00686F0E">
                        <w:r>
                          <w:t>Windows movie maker-already installed on computer</w:t>
                        </w:r>
                      </w:p>
                    </w:tc>
                  </w:tr>
                  <w:tr w:rsidR="00686F0E" w:rsidTr="006026B9">
                    <w:trPr>
                      <w:trHeight w:val="268"/>
                    </w:trPr>
                    <w:tc>
                      <w:tcPr>
                        <w:tcW w:w="1477" w:type="dxa"/>
                      </w:tcPr>
                      <w:p w:rsidR="00686F0E" w:rsidRDefault="00686F0E" w:rsidP="00F347F5">
                        <w:pPr>
                          <w:rPr>
                            <w:b/>
                          </w:rPr>
                        </w:pPr>
                      </w:p>
                    </w:tc>
                    <w:tc>
                      <w:tcPr>
                        <w:tcW w:w="4916" w:type="dxa"/>
                      </w:tcPr>
                      <w:p w:rsidR="00686F0E" w:rsidRDefault="00686F0E" w:rsidP="00F347F5"/>
                    </w:tc>
                    <w:tc>
                      <w:tcPr>
                        <w:tcW w:w="3198" w:type="dxa"/>
                      </w:tcPr>
                      <w:p w:rsidR="00686F0E" w:rsidRDefault="00686F0E" w:rsidP="003E1295"/>
                    </w:tc>
                  </w:tr>
                  <w:tr w:rsidR="00686F0E" w:rsidTr="006026B9">
                    <w:trPr>
                      <w:trHeight w:val="268"/>
                    </w:trPr>
                    <w:tc>
                      <w:tcPr>
                        <w:tcW w:w="1477" w:type="dxa"/>
                      </w:tcPr>
                      <w:p w:rsidR="00686F0E" w:rsidRDefault="00686F0E" w:rsidP="00F347F5">
                        <w:pPr>
                          <w:rPr>
                            <w:b/>
                          </w:rPr>
                        </w:pPr>
                      </w:p>
                    </w:tc>
                    <w:tc>
                      <w:tcPr>
                        <w:tcW w:w="4916" w:type="dxa"/>
                      </w:tcPr>
                      <w:p w:rsidR="00686F0E" w:rsidRDefault="00AA3843" w:rsidP="00F347F5">
                        <w:r>
                          <w:t>End Class</w:t>
                        </w:r>
                      </w:p>
                    </w:tc>
                    <w:tc>
                      <w:tcPr>
                        <w:tcW w:w="3198" w:type="dxa"/>
                      </w:tcPr>
                      <w:p w:rsidR="00686F0E" w:rsidRDefault="00AA3843" w:rsidP="003E1295">
                        <w:r>
                          <w:t>End Class</w:t>
                        </w:r>
                      </w:p>
                    </w:tc>
                  </w:tr>
                </w:tbl>
                <w:p w:rsidR="006026B9" w:rsidRPr="006026B9" w:rsidRDefault="006026B9" w:rsidP="00F347F5">
                  <w:pPr>
                    <w:rPr>
                      <w:b/>
                    </w:rPr>
                  </w:pPr>
                </w:p>
              </w:tc>
            </w:tr>
          </w:tbl>
          <w:p w:rsidR="00604F97" w:rsidRPr="00604F97" w:rsidRDefault="00604F97">
            <w:pPr>
              <w:rPr>
                <w:b/>
              </w:rPr>
            </w:pPr>
            <w:r w:rsidRPr="00604F97">
              <w:rPr>
                <w:b/>
              </w:rPr>
              <w:lastRenderedPageBreak/>
              <w:t>Notes:</w:t>
            </w:r>
          </w:p>
        </w:tc>
      </w:tr>
      <w:tr w:rsidR="00277989" w:rsidTr="00277989">
        <w:tc>
          <w:tcPr>
            <w:tcW w:w="9350" w:type="dxa"/>
            <w:gridSpan w:val="2"/>
          </w:tcPr>
          <w:p w:rsidR="00277989" w:rsidRPr="007C1062" w:rsidRDefault="007C1062">
            <w:pPr>
              <w:rPr>
                <w:b/>
              </w:rPr>
            </w:pPr>
            <w:r w:rsidRPr="007C1062">
              <w:rPr>
                <w:b/>
                <w:color w:val="FF0000"/>
              </w:rPr>
              <w:lastRenderedPageBreak/>
              <w:t xml:space="preserve">                                                                                    MONITOR</w:t>
            </w:r>
          </w:p>
        </w:tc>
      </w:tr>
      <w:tr w:rsidR="00277989" w:rsidTr="00277989">
        <w:tc>
          <w:tcPr>
            <w:tcW w:w="9350" w:type="dxa"/>
            <w:gridSpan w:val="2"/>
          </w:tcPr>
          <w:p w:rsidR="00277989" w:rsidRPr="00010D45" w:rsidRDefault="00604F97" w:rsidP="00010D45">
            <w:pPr>
              <w:rPr>
                <w:color w:val="000000" w:themeColor="text1"/>
              </w:rPr>
            </w:pPr>
            <w:r w:rsidRPr="00604F97">
              <w:rPr>
                <w:b/>
                <w:color w:val="000000" w:themeColor="text1"/>
              </w:rPr>
              <w:t>Ongoing Assessment(s):</w:t>
            </w:r>
            <w:r w:rsidR="007C1062" w:rsidRPr="00604F97">
              <w:rPr>
                <w:b/>
                <w:color w:val="000000" w:themeColor="text1"/>
              </w:rPr>
              <w:t xml:space="preserve">   </w:t>
            </w:r>
            <w:r w:rsidR="00010D45">
              <w:rPr>
                <w:color w:val="000000" w:themeColor="text1"/>
              </w:rPr>
              <w:t xml:space="preserve">Google Docs &amp; Google Slides   </w:t>
            </w:r>
            <w:r w:rsidR="00010D45" w:rsidRPr="00010D45">
              <w:rPr>
                <w:color w:val="000000" w:themeColor="text1"/>
              </w:rPr>
              <w:t>Students will be monitored by the teacher as they progress through their research and collaboration activities towards the group’s final presentation. Continue working on simulated activ</w:t>
            </w:r>
            <w:r w:rsidR="00010D45">
              <w:rPr>
                <w:color w:val="000000" w:themeColor="text1"/>
              </w:rPr>
              <w:t>i</w:t>
            </w:r>
            <w:r w:rsidR="00010D45" w:rsidRPr="00010D45">
              <w:rPr>
                <w:color w:val="000000" w:themeColor="text1"/>
              </w:rPr>
              <w:t>ty</w:t>
            </w:r>
            <w:r w:rsidR="00512BAA">
              <w:rPr>
                <w:color w:val="000000" w:themeColor="text1"/>
              </w:rPr>
              <w:t xml:space="preserve"> and videoing for final project in Google Slides</w:t>
            </w:r>
            <w:r w:rsidR="00010D45">
              <w:rPr>
                <w:color w:val="000000" w:themeColor="text1"/>
              </w:rPr>
              <w:t>.</w:t>
            </w:r>
          </w:p>
          <w:p w:rsidR="00604F97" w:rsidRDefault="00604F97" w:rsidP="00604F97">
            <w:pPr>
              <w:rPr>
                <w:b/>
                <w:color w:val="000000" w:themeColor="text1"/>
              </w:rPr>
            </w:pPr>
            <w:r>
              <w:rPr>
                <w:b/>
                <w:color w:val="000000" w:themeColor="text1"/>
              </w:rPr>
              <w:t>Accommodations and Extensions:</w:t>
            </w:r>
            <w:r w:rsidR="00010D45">
              <w:rPr>
                <w:b/>
                <w:color w:val="000000" w:themeColor="text1"/>
              </w:rPr>
              <w:t xml:space="preserve"> </w:t>
            </w:r>
            <w:r w:rsidR="00010D45" w:rsidRPr="00010D45">
              <w:rPr>
                <w:color w:val="000000" w:themeColor="text1"/>
              </w:rPr>
              <w:t xml:space="preserve">See </w:t>
            </w:r>
            <w:r w:rsidR="00010D45">
              <w:rPr>
                <w:color w:val="000000" w:themeColor="text1"/>
              </w:rPr>
              <w:t>Diversity Section</w:t>
            </w:r>
          </w:p>
          <w:p w:rsidR="00604F97" w:rsidRPr="00010D45" w:rsidRDefault="00604F97" w:rsidP="00604F97">
            <w:r>
              <w:rPr>
                <w:b/>
                <w:color w:val="000000" w:themeColor="text1"/>
              </w:rPr>
              <w:t>Back-up Plan:</w:t>
            </w:r>
            <w:r w:rsidR="00010D45">
              <w:rPr>
                <w:b/>
                <w:color w:val="000000" w:themeColor="text1"/>
              </w:rPr>
              <w:t xml:space="preserve"> </w:t>
            </w:r>
            <w:r w:rsidR="00010D45">
              <w:rPr>
                <w:color w:val="000000" w:themeColor="text1"/>
              </w:rPr>
              <w:t>Simple games in gym using some of the modified equipment</w:t>
            </w:r>
          </w:p>
        </w:tc>
      </w:tr>
      <w:tr w:rsidR="00604F97" w:rsidTr="00604F97">
        <w:tc>
          <w:tcPr>
            <w:tcW w:w="9350" w:type="dxa"/>
            <w:gridSpan w:val="2"/>
          </w:tcPr>
          <w:p w:rsidR="00604F97" w:rsidRPr="00604F97" w:rsidRDefault="00604F97" w:rsidP="00604F97">
            <w:pPr>
              <w:jc w:val="center"/>
              <w:rPr>
                <w:b/>
              </w:rPr>
            </w:pPr>
            <w:r w:rsidRPr="00604F97">
              <w:rPr>
                <w:b/>
                <w:color w:val="FF0000"/>
              </w:rPr>
              <w:t>Evaluate and Extend</w:t>
            </w:r>
          </w:p>
        </w:tc>
      </w:tr>
      <w:tr w:rsidR="00604F97" w:rsidTr="00604F97">
        <w:tc>
          <w:tcPr>
            <w:tcW w:w="9350" w:type="dxa"/>
            <w:gridSpan w:val="2"/>
          </w:tcPr>
          <w:p w:rsidR="00604F97" w:rsidRPr="00604F97" w:rsidRDefault="00604F97">
            <w:pPr>
              <w:rPr>
                <w:b/>
              </w:rPr>
            </w:pPr>
            <w:r w:rsidRPr="00604F97">
              <w:rPr>
                <w:b/>
              </w:rPr>
              <w:t>Lesson Reflections and Notes:</w:t>
            </w:r>
          </w:p>
        </w:tc>
      </w:tr>
    </w:tbl>
    <w:p w:rsidR="00F8561D" w:rsidRDefault="00F8561D"/>
    <w:p w:rsidR="0003393F" w:rsidRDefault="0003393F" w:rsidP="00A01676"/>
    <w:p w:rsidR="0003393F" w:rsidRDefault="0003393F" w:rsidP="00A01676"/>
    <w:p w:rsidR="00A01676" w:rsidRPr="00A01676" w:rsidRDefault="001E5FD4" w:rsidP="00A01676">
      <w:r>
        <w:t xml:space="preserve">Recommended </w:t>
      </w:r>
      <w:r w:rsidR="00A01676" w:rsidRPr="00A01676">
        <w:t>Resources/Websites:</w:t>
      </w:r>
    </w:p>
    <w:p w:rsidR="00A01676" w:rsidRPr="00A01676" w:rsidRDefault="00404723" w:rsidP="00A01676">
      <w:hyperlink r:id="rId14" w:history="1">
        <w:r w:rsidR="00A01676" w:rsidRPr="00A01676">
          <w:rPr>
            <w:rStyle w:val="Hyperlink"/>
          </w:rPr>
          <w:t>https://www.lds.org/topics/disability/list?lang=eng</w:t>
        </w:r>
      </w:hyperlink>
    </w:p>
    <w:p w:rsidR="00A01676" w:rsidRPr="00A01676" w:rsidRDefault="00404723" w:rsidP="00A01676">
      <w:hyperlink r:id="rId15" w:history="1">
        <w:r w:rsidR="00A01676" w:rsidRPr="00A01676">
          <w:rPr>
            <w:rStyle w:val="Hyperlink"/>
          </w:rPr>
          <w:t>http://www.stopbullying.gov/blog/2015/06/03/everyone-can-help-stop-bullying-children-tourette-syndrome</w:t>
        </w:r>
      </w:hyperlink>
    </w:p>
    <w:p w:rsidR="00A01676" w:rsidRPr="00A01676" w:rsidRDefault="00404723" w:rsidP="00A01676">
      <w:hyperlink r:id="rId16" w:history="1">
        <w:r w:rsidR="00A01676" w:rsidRPr="00A01676">
          <w:rPr>
            <w:rStyle w:val="Hyperlink"/>
          </w:rPr>
          <w:t>http://www.buzzle.com/articles/disabilities/</w:t>
        </w:r>
      </w:hyperlink>
    </w:p>
    <w:p w:rsidR="00A01676" w:rsidRPr="00A01676" w:rsidRDefault="00404723" w:rsidP="00A01676">
      <w:hyperlink r:id="rId17" w:history="1">
        <w:r w:rsidR="00A01676" w:rsidRPr="00A01676">
          <w:rPr>
            <w:rStyle w:val="Hyperlink"/>
          </w:rPr>
          <w:t>http://www.girlshealth.gov/disability/types/list.html</w:t>
        </w:r>
      </w:hyperlink>
    </w:p>
    <w:p w:rsidR="00A01676" w:rsidRPr="00A01676" w:rsidRDefault="00404723" w:rsidP="00A01676">
      <w:hyperlink r:id="rId18" w:history="1">
        <w:r w:rsidR="00A01676" w:rsidRPr="00A01676">
          <w:rPr>
            <w:rStyle w:val="Hyperlink"/>
          </w:rPr>
          <w:t>https://en.wikipedia.org/wiki/Americans_with_Disabilities_Act_of_1990</w:t>
        </w:r>
      </w:hyperlink>
    </w:p>
    <w:p w:rsidR="00A01676" w:rsidRPr="00A01676" w:rsidRDefault="00404723" w:rsidP="00A01676">
      <w:hyperlink r:id="rId19" w:history="1">
        <w:r w:rsidR="00A01676" w:rsidRPr="00A01676">
          <w:rPr>
            <w:rStyle w:val="Hyperlink"/>
          </w:rPr>
          <w:t>http://www.disabled-world.com/definitions/</w:t>
        </w:r>
      </w:hyperlink>
    </w:p>
    <w:p w:rsidR="00A01676" w:rsidRPr="00A01676" w:rsidRDefault="00404723" w:rsidP="00A01676">
      <w:hyperlink r:id="rId20" w:history="1">
        <w:r w:rsidR="00A01676" w:rsidRPr="00A01676">
          <w:rPr>
            <w:rStyle w:val="Hyperlink"/>
          </w:rPr>
          <w:t>http://www.about-disability.com/what-is-disability/different-types-of-disability-213.html</w:t>
        </w:r>
      </w:hyperlink>
    </w:p>
    <w:p w:rsidR="00A01676" w:rsidRPr="00A01676" w:rsidRDefault="00404723" w:rsidP="00A01676">
      <w:hyperlink r:id="rId21" w:history="1">
        <w:r w:rsidR="00A01676" w:rsidRPr="00A01676">
          <w:rPr>
            <w:rStyle w:val="Hyperlink"/>
          </w:rPr>
          <w:t>http://kidshealth.org/kid/health_problems/learning_problem/learning_disabilities.html</w:t>
        </w:r>
      </w:hyperlink>
    </w:p>
    <w:p w:rsidR="00A01676" w:rsidRDefault="00404723" w:rsidP="00A01676">
      <w:pPr>
        <w:rPr>
          <w:rStyle w:val="Hyperlink"/>
        </w:rPr>
      </w:pPr>
      <w:hyperlink r:id="rId22" w:history="1">
        <w:r w:rsidR="00A01676" w:rsidRPr="00A01676">
          <w:rPr>
            <w:rStyle w:val="Hyperlink"/>
          </w:rPr>
          <w:t>http://kidshealth.org/teen/diseases_conditions/learning/learning_disabilities.html</w:t>
        </w:r>
      </w:hyperlink>
    </w:p>
    <w:p w:rsidR="001E5FD4" w:rsidRPr="001E5FD4" w:rsidRDefault="00404723" w:rsidP="001E5FD4">
      <w:pPr>
        <w:rPr>
          <w:color w:val="0563C1" w:themeColor="hyperlink"/>
          <w:u w:val="single"/>
        </w:rPr>
      </w:pPr>
      <w:hyperlink r:id="rId23" w:history="1">
        <w:r w:rsidR="001E5FD4" w:rsidRPr="001E5FD4">
          <w:rPr>
            <w:rStyle w:val="Hyperlink"/>
          </w:rPr>
          <w:t>http://www.specialolympics.org/Sections/Sports-and-Games/Sports_and_Games.aspx</w:t>
        </w:r>
      </w:hyperlink>
    </w:p>
    <w:p w:rsidR="001E5FD4" w:rsidRPr="001E5FD4" w:rsidRDefault="00404723" w:rsidP="001E5FD4">
      <w:pPr>
        <w:rPr>
          <w:color w:val="0563C1" w:themeColor="hyperlink"/>
          <w:u w:val="single"/>
        </w:rPr>
      </w:pPr>
      <w:hyperlink r:id="rId24" w:history="1">
        <w:r w:rsidR="001E5FD4" w:rsidRPr="001E5FD4">
          <w:rPr>
            <w:rStyle w:val="Hyperlink"/>
          </w:rPr>
          <w:t>https://youtu.be/n3I8qdVFHyw</w:t>
        </w:r>
      </w:hyperlink>
    </w:p>
    <w:p w:rsidR="00D43C72" w:rsidRDefault="00D43C72" w:rsidP="00D43C72">
      <w:r>
        <w:t>Examples of simulations:</w:t>
      </w:r>
    </w:p>
    <w:p w:rsidR="00D43C72" w:rsidRDefault="00404723" w:rsidP="00D43C72">
      <w:pPr>
        <w:rPr>
          <w:rStyle w:val="Hyperlink"/>
        </w:rPr>
      </w:pPr>
      <w:hyperlink r:id="rId25" w:history="1">
        <w:r w:rsidR="00D43C72" w:rsidRPr="00CE7BA7">
          <w:rPr>
            <w:rStyle w:val="Hyperlink"/>
          </w:rPr>
          <w:t>https://youtu.be/yJjxI04NVI4</w:t>
        </w:r>
      </w:hyperlink>
    </w:p>
    <w:p w:rsidR="00D43C72" w:rsidRPr="004435B8" w:rsidRDefault="00404723" w:rsidP="00D43C72">
      <w:pPr>
        <w:rPr>
          <w:lang w:val="en"/>
        </w:rPr>
      </w:pPr>
      <w:hyperlink r:id="rId26" w:history="1">
        <w:r w:rsidR="00D43C72" w:rsidRPr="004435B8">
          <w:rPr>
            <w:rStyle w:val="Hyperlink"/>
            <w:lang w:val="en"/>
          </w:rPr>
          <w:t>https://youtu.be/g7ZTauD8VY4</w:t>
        </w:r>
      </w:hyperlink>
    </w:p>
    <w:p w:rsidR="00D43C72" w:rsidRDefault="00D43C72" w:rsidP="00A01676"/>
    <w:p w:rsidR="000B7141" w:rsidRDefault="000B7141" w:rsidP="00A01676">
      <w:r>
        <w:t xml:space="preserve">Google Docs log in: </w:t>
      </w:r>
      <w:hyperlink r:id="rId27" w:anchor="!forum/7106" w:history="1">
        <w:r w:rsidRPr="004A60D0">
          <w:rPr>
            <w:rStyle w:val="Hyperlink"/>
          </w:rPr>
          <w:t>https://groups.google.com/a/waldenu.edu/forum/?hl=en#!forum/7106</w:t>
        </w:r>
      </w:hyperlink>
    </w:p>
    <w:p w:rsidR="001E5FD4" w:rsidRDefault="000B7141" w:rsidP="00A01676">
      <w:r>
        <w:t xml:space="preserve">Google Slides log in: </w:t>
      </w:r>
      <w:hyperlink r:id="rId28" w:history="1">
        <w:r w:rsidR="007E7F3E" w:rsidRPr="00CE7BA7">
          <w:rPr>
            <w:rStyle w:val="Hyperlink"/>
          </w:rPr>
          <w:t>https://www.google.com/slides/about/</w:t>
        </w:r>
      </w:hyperlink>
    </w:p>
    <w:p w:rsidR="00D43C72" w:rsidRPr="00D43C72" w:rsidRDefault="00D43C72" w:rsidP="00D43C72">
      <w:pPr>
        <w:spacing w:line="256" w:lineRule="auto"/>
        <w:rPr>
          <w:rFonts w:ascii="Calibri" w:eastAsia="Calibri" w:hAnsi="Calibri" w:cs="Times New Roman"/>
        </w:rPr>
      </w:pPr>
      <w:r w:rsidRPr="00D43C72">
        <w:rPr>
          <w:rFonts w:ascii="Calibri" w:eastAsia="Calibri" w:hAnsi="Calibri" w:cs="Times New Roman"/>
        </w:rPr>
        <w:t xml:space="preserve">Collaboration Rubric: </w:t>
      </w:r>
      <w:hyperlink r:id="rId29" w:history="1">
        <w:r w:rsidRPr="00D43C72">
          <w:rPr>
            <w:rFonts w:ascii="Calibri" w:eastAsia="Calibri" w:hAnsi="Calibri" w:cs="Times New Roman"/>
            <w:color w:val="0563C1" w:themeColor="hyperlink"/>
            <w:u w:val="single"/>
          </w:rPr>
          <w:t>C:\Users\sbeer\Desktop\7106 PBL\Collaboration Rubric.docx</w:t>
        </w:r>
      </w:hyperlink>
    </w:p>
    <w:p w:rsidR="00D43C72" w:rsidRPr="00D43C72" w:rsidRDefault="00D43C72" w:rsidP="00D43C72">
      <w:pPr>
        <w:spacing w:line="256" w:lineRule="auto"/>
        <w:rPr>
          <w:rFonts w:ascii="Calibri" w:eastAsia="Calibri" w:hAnsi="Calibri" w:cs="Times New Roman"/>
        </w:rPr>
      </w:pPr>
      <w:r w:rsidRPr="00D43C72">
        <w:rPr>
          <w:rFonts w:ascii="Calibri" w:eastAsia="Calibri" w:hAnsi="Calibri" w:cs="Times New Roman"/>
        </w:rPr>
        <w:t xml:space="preserve">Diversity: </w:t>
      </w:r>
      <w:hyperlink r:id="rId30" w:history="1">
        <w:r w:rsidRPr="00D43C72">
          <w:rPr>
            <w:rFonts w:ascii="Calibri" w:eastAsia="Calibri" w:hAnsi="Calibri" w:cs="Times New Roman"/>
            <w:color w:val="0563C1" w:themeColor="hyperlink"/>
            <w:u w:val="single"/>
          </w:rPr>
          <w:t>C:\Users\sbeer\Desktop\7106 PBL\Diversity.docx</w:t>
        </w:r>
      </w:hyperlink>
    </w:p>
    <w:p w:rsidR="00D43C72" w:rsidRPr="00D43C72" w:rsidRDefault="00D43C72" w:rsidP="00D43C72">
      <w:pPr>
        <w:spacing w:line="256" w:lineRule="auto"/>
        <w:rPr>
          <w:rFonts w:ascii="Calibri" w:eastAsia="Calibri" w:hAnsi="Calibri" w:cs="Times New Roman"/>
        </w:rPr>
      </w:pPr>
      <w:r w:rsidRPr="00D43C72">
        <w:rPr>
          <w:rFonts w:ascii="Calibri" w:eastAsia="Calibri" w:hAnsi="Calibri" w:cs="Times New Roman"/>
        </w:rPr>
        <w:t xml:space="preserve">Individual Rubric: </w:t>
      </w:r>
      <w:hyperlink r:id="rId31" w:history="1">
        <w:r w:rsidRPr="00D43C72">
          <w:rPr>
            <w:rFonts w:ascii="Calibri" w:eastAsia="Calibri" w:hAnsi="Calibri" w:cs="Times New Roman"/>
            <w:color w:val="0563C1" w:themeColor="hyperlink"/>
            <w:u w:val="single"/>
          </w:rPr>
          <w:t>C:\Users\sbeer\Desktop\7106 PBL\Rubric for individual group members.docx</w:t>
        </w:r>
      </w:hyperlink>
    </w:p>
    <w:p w:rsidR="007E7F3E" w:rsidRDefault="007E7F3E" w:rsidP="00BB258B">
      <w:bookmarkStart w:id="0" w:name="_GoBack"/>
      <w:bookmarkEnd w:id="0"/>
    </w:p>
    <w:sectPr w:rsidR="007E7F3E" w:rsidSect="003C38B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710" w:rsidRDefault="00F64710" w:rsidP="00A01676">
      <w:pPr>
        <w:spacing w:after="0" w:line="240" w:lineRule="auto"/>
      </w:pPr>
      <w:r>
        <w:separator/>
      </w:r>
    </w:p>
  </w:endnote>
  <w:endnote w:type="continuationSeparator" w:id="0">
    <w:p w:rsidR="00F64710" w:rsidRDefault="00F64710" w:rsidP="00A01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710" w:rsidRDefault="00F64710" w:rsidP="00A01676">
      <w:pPr>
        <w:spacing w:after="0" w:line="240" w:lineRule="auto"/>
      </w:pPr>
      <w:r>
        <w:separator/>
      </w:r>
    </w:p>
  </w:footnote>
  <w:footnote w:type="continuationSeparator" w:id="0">
    <w:p w:rsidR="00F64710" w:rsidRDefault="00F64710" w:rsidP="00A016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1478CD"/>
    <w:multiLevelType w:val="hybridMultilevel"/>
    <w:tmpl w:val="D39A7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530571"/>
    <w:multiLevelType w:val="hybridMultilevel"/>
    <w:tmpl w:val="6586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A2"/>
    <w:rsid w:val="00010D45"/>
    <w:rsid w:val="0003393F"/>
    <w:rsid w:val="000A0719"/>
    <w:rsid w:val="000B7141"/>
    <w:rsid w:val="001A1224"/>
    <w:rsid w:val="001E5FD4"/>
    <w:rsid w:val="00207553"/>
    <w:rsid w:val="00255A41"/>
    <w:rsid w:val="00277989"/>
    <w:rsid w:val="002D4A34"/>
    <w:rsid w:val="003A4EF9"/>
    <w:rsid w:val="003C38B3"/>
    <w:rsid w:val="003E1295"/>
    <w:rsid w:val="004435B8"/>
    <w:rsid w:val="00473372"/>
    <w:rsid w:val="004A2154"/>
    <w:rsid w:val="004B0234"/>
    <w:rsid w:val="004E4EB5"/>
    <w:rsid w:val="00512BAA"/>
    <w:rsid w:val="006026B9"/>
    <w:rsid w:val="00604F97"/>
    <w:rsid w:val="00650A3C"/>
    <w:rsid w:val="00686F0E"/>
    <w:rsid w:val="006A2B07"/>
    <w:rsid w:val="006E46A2"/>
    <w:rsid w:val="00774EB7"/>
    <w:rsid w:val="007B35BC"/>
    <w:rsid w:val="007C1062"/>
    <w:rsid w:val="007E7F3E"/>
    <w:rsid w:val="008677AB"/>
    <w:rsid w:val="009C18B5"/>
    <w:rsid w:val="00A01676"/>
    <w:rsid w:val="00A172B6"/>
    <w:rsid w:val="00A43AB0"/>
    <w:rsid w:val="00A62D25"/>
    <w:rsid w:val="00AA3843"/>
    <w:rsid w:val="00B7232F"/>
    <w:rsid w:val="00BA5DB1"/>
    <w:rsid w:val="00BB258B"/>
    <w:rsid w:val="00BC79B3"/>
    <w:rsid w:val="00BE4EF1"/>
    <w:rsid w:val="00C42171"/>
    <w:rsid w:val="00CF03A2"/>
    <w:rsid w:val="00D24FF9"/>
    <w:rsid w:val="00D43C72"/>
    <w:rsid w:val="00D563A1"/>
    <w:rsid w:val="00D65944"/>
    <w:rsid w:val="00DD745A"/>
    <w:rsid w:val="00E01EBC"/>
    <w:rsid w:val="00E67B81"/>
    <w:rsid w:val="00E92EC1"/>
    <w:rsid w:val="00EB7381"/>
    <w:rsid w:val="00EC6041"/>
    <w:rsid w:val="00F06B8F"/>
    <w:rsid w:val="00F64710"/>
    <w:rsid w:val="00F85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A6A51-CD88-404C-819D-9A9F27ACB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5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4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26B9"/>
    <w:pPr>
      <w:ind w:left="720"/>
      <w:contextualSpacing/>
    </w:pPr>
  </w:style>
  <w:style w:type="paragraph" w:styleId="Header">
    <w:name w:val="header"/>
    <w:basedOn w:val="Normal"/>
    <w:link w:val="HeaderChar"/>
    <w:uiPriority w:val="99"/>
    <w:unhideWhenUsed/>
    <w:rsid w:val="00A01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676"/>
  </w:style>
  <w:style w:type="paragraph" w:styleId="Footer">
    <w:name w:val="footer"/>
    <w:basedOn w:val="Normal"/>
    <w:link w:val="FooterChar"/>
    <w:uiPriority w:val="99"/>
    <w:unhideWhenUsed/>
    <w:rsid w:val="00A01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676"/>
  </w:style>
  <w:style w:type="character" w:styleId="Hyperlink">
    <w:name w:val="Hyperlink"/>
    <w:basedOn w:val="DefaultParagraphFont"/>
    <w:uiPriority w:val="99"/>
    <w:unhideWhenUsed/>
    <w:rsid w:val="00A01676"/>
    <w:rPr>
      <w:color w:val="0563C1" w:themeColor="hyperlink"/>
      <w:u w:val="single"/>
    </w:rPr>
  </w:style>
  <w:style w:type="character" w:styleId="FollowedHyperlink">
    <w:name w:val="FollowedHyperlink"/>
    <w:basedOn w:val="DefaultParagraphFont"/>
    <w:uiPriority w:val="99"/>
    <w:semiHidden/>
    <w:unhideWhenUsed/>
    <w:rsid w:val="00650A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slides/about/" TargetMode="External"/><Relationship Id="rId18" Type="http://schemas.openxmlformats.org/officeDocument/2006/relationships/hyperlink" Target="https://en.wikipedia.org/wiki/Americans_with_Disabilities_Act_of_1990" TargetMode="External"/><Relationship Id="rId26" Type="http://schemas.openxmlformats.org/officeDocument/2006/relationships/hyperlink" Target="https://youtu.be/g7ZTauD8VY4" TargetMode="External"/><Relationship Id="rId3" Type="http://schemas.openxmlformats.org/officeDocument/2006/relationships/styles" Target="styles.xml"/><Relationship Id="rId21" Type="http://schemas.openxmlformats.org/officeDocument/2006/relationships/hyperlink" Target="http://kidshealth.org/kid/health_problems/learning_problem/learning_disabilities.html" TargetMode="External"/><Relationship Id="rId7" Type="http://schemas.openxmlformats.org/officeDocument/2006/relationships/endnotes" Target="endnotes.xml"/><Relationship Id="rId12" Type="http://schemas.openxmlformats.org/officeDocument/2006/relationships/hyperlink" Target="https://youtu.be/g7ZTauD8VY4" TargetMode="External"/><Relationship Id="rId17" Type="http://schemas.openxmlformats.org/officeDocument/2006/relationships/hyperlink" Target="http://www.girlshealth.gov/disability/types/list.html" TargetMode="External"/><Relationship Id="rId25" Type="http://schemas.openxmlformats.org/officeDocument/2006/relationships/hyperlink" Target="https://youtu.be/yJjxI04NVI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uzzle.com/articles/disabilities/" TargetMode="External"/><Relationship Id="rId20" Type="http://schemas.openxmlformats.org/officeDocument/2006/relationships/hyperlink" Target="http://www.about-disability.com/what-is-disability/different-types-of-disability-213.html" TargetMode="External"/><Relationship Id="rId29" Type="http://schemas.openxmlformats.org/officeDocument/2006/relationships/hyperlink" Target="file:///C:\Users\sbeer\Desktop\7106%20PBL\Collaboration%20Rubric.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yJjxI04NVI4" TargetMode="External"/><Relationship Id="rId24" Type="http://schemas.openxmlformats.org/officeDocument/2006/relationships/hyperlink" Target="https://youtu.be/n3I8qdVFHyw"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topbullying.gov/blog/2015/06/03/everyone-can-help-stop-bullying-children-tourette-syndrome" TargetMode="External"/><Relationship Id="rId23" Type="http://schemas.openxmlformats.org/officeDocument/2006/relationships/hyperlink" Target="http://www.specialolympics.org/Sections/Sports-and-Games/Sports_and_Games.aspx" TargetMode="External"/><Relationship Id="rId28" Type="http://schemas.openxmlformats.org/officeDocument/2006/relationships/hyperlink" Target="https://www.google.com/slides/about/" TargetMode="External"/><Relationship Id="rId10" Type="http://schemas.openxmlformats.org/officeDocument/2006/relationships/hyperlink" Target="Collaboration%20Rubric.docx" TargetMode="External"/><Relationship Id="rId19" Type="http://schemas.openxmlformats.org/officeDocument/2006/relationships/hyperlink" Target="http://www.disabled-world.com/definitions/" TargetMode="External"/><Relationship Id="rId31" Type="http://schemas.openxmlformats.org/officeDocument/2006/relationships/hyperlink" Target="file:///C:\Users\sbeer\Desktop\7106%20PBL\Rubric%20for%20individual%20group%20members.docx" TargetMode="External"/><Relationship Id="rId4" Type="http://schemas.openxmlformats.org/officeDocument/2006/relationships/settings" Target="settings.xml"/><Relationship Id="rId9" Type="http://schemas.openxmlformats.org/officeDocument/2006/relationships/hyperlink" Target="https://www.google.com/slides/about/" TargetMode="External"/><Relationship Id="rId14" Type="http://schemas.openxmlformats.org/officeDocument/2006/relationships/hyperlink" Target="https://www.lds.org/topics/disability/list?lang=eng" TargetMode="External"/><Relationship Id="rId22" Type="http://schemas.openxmlformats.org/officeDocument/2006/relationships/hyperlink" Target="http://kidshealth.org/teen/diseases_conditions/learning/learning_disabilities.html" TargetMode="External"/><Relationship Id="rId27" Type="http://schemas.openxmlformats.org/officeDocument/2006/relationships/hyperlink" Target="https://groups.google.com/a/waldenu.edu/forum/?hl=en" TargetMode="External"/><Relationship Id="rId30" Type="http://schemas.openxmlformats.org/officeDocument/2006/relationships/hyperlink" Target="file:///C:\Users\sbeer\Desktop\7106%20PBL\Diversity.docx"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49D9C-C101-4523-BD76-05E74CEB8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10414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Beer, Suzanne C.</dc:creator>
  <cp:keywords/>
  <dc:description/>
  <cp:lastModifiedBy>Beer, Suzanne C.</cp:lastModifiedBy>
  <cp:revision>2</cp:revision>
  <dcterms:created xsi:type="dcterms:W3CDTF">2015-08-07T21:08:00Z</dcterms:created>
  <dcterms:modified xsi:type="dcterms:W3CDTF">2015-08-07T21:08:00Z</dcterms:modified>
</cp:coreProperties>
</file>